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1D30F6" w14:textId="7572767F" w:rsidR="006A700E" w:rsidRPr="00C94D74" w:rsidRDefault="00770BF0" w:rsidP="006A700E">
      <w:pPr>
        <w:pStyle w:val="a3"/>
        <w:ind w:firstLine="567"/>
        <w:contextualSpacing/>
        <w:jc w:val="right"/>
        <w:rPr>
          <w:rFonts w:ascii="Times New Roman" w:hAnsi="Times New Roman" w:cs="Times New Roman"/>
          <w:sz w:val="28"/>
          <w:szCs w:val="28"/>
        </w:rPr>
      </w:pPr>
      <w:r w:rsidRPr="00C94D74">
        <w:rPr>
          <w:rFonts w:ascii="Times New Roman" w:hAnsi="Times New Roman" w:cs="Times New Roman"/>
          <w:sz w:val="28"/>
          <w:szCs w:val="28"/>
        </w:rPr>
        <w:t>Орлова Тамара Тимофеевна</w:t>
      </w:r>
      <w:r w:rsidR="00333EF0" w:rsidRPr="00C94D74">
        <w:rPr>
          <w:rFonts w:ascii="Times New Roman" w:hAnsi="Times New Roman" w:cs="Times New Roman"/>
          <w:sz w:val="28"/>
          <w:szCs w:val="28"/>
        </w:rPr>
        <w:t>,</w:t>
      </w:r>
      <w:r w:rsidRPr="00C94D74">
        <w:rPr>
          <w:rFonts w:ascii="Times New Roman" w:hAnsi="Times New Roman" w:cs="Times New Roman"/>
          <w:sz w:val="28"/>
          <w:szCs w:val="28"/>
        </w:rPr>
        <w:t xml:space="preserve"> </w:t>
      </w:r>
      <w:r w:rsidR="00E22DE8" w:rsidRPr="00C94D74">
        <w:rPr>
          <w:rFonts w:ascii="Times New Roman" w:hAnsi="Times New Roman" w:cs="Times New Roman"/>
          <w:sz w:val="28"/>
          <w:szCs w:val="28"/>
        </w:rPr>
        <w:t>Иркутск</w:t>
      </w:r>
      <w:r w:rsidR="006A700E" w:rsidRPr="00C94D74">
        <w:rPr>
          <w:rFonts w:ascii="Times New Roman" w:hAnsi="Times New Roman" w:cs="Times New Roman"/>
          <w:sz w:val="28"/>
          <w:szCs w:val="28"/>
        </w:rPr>
        <w:t xml:space="preserve"> </w:t>
      </w:r>
    </w:p>
    <w:p w14:paraId="08AAFA89" w14:textId="11ED8E75" w:rsidR="006A700E" w:rsidRPr="00C94D74" w:rsidRDefault="006A700E" w:rsidP="006A700E">
      <w:pPr>
        <w:pStyle w:val="a3"/>
        <w:ind w:firstLine="567"/>
        <w:contextualSpacing/>
        <w:jc w:val="right"/>
        <w:rPr>
          <w:rFonts w:ascii="Times New Roman" w:hAnsi="Times New Roman" w:cs="Times New Roman"/>
          <w:sz w:val="28"/>
          <w:szCs w:val="28"/>
          <w:lang w:val="en-US"/>
        </w:rPr>
      </w:pPr>
      <w:r w:rsidRPr="00C94D74">
        <w:rPr>
          <w:rFonts w:ascii="Times New Roman" w:hAnsi="Times New Roman" w:cs="Times New Roman"/>
          <w:sz w:val="28"/>
          <w:szCs w:val="28"/>
        </w:rPr>
        <w:t>к.</w:t>
      </w:r>
      <w:r w:rsidR="00333EF0" w:rsidRPr="00C94D74">
        <w:rPr>
          <w:rFonts w:ascii="Times New Roman" w:hAnsi="Times New Roman" w:cs="Times New Roman"/>
          <w:sz w:val="28"/>
          <w:szCs w:val="28"/>
        </w:rPr>
        <w:t xml:space="preserve"> </w:t>
      </w:r>
      <w:r w:rsidRPr="00C94D74">
        <w:rPr>
          <w:rFonts w:ascii="Times New Roman" w:hAnsi="Times New Roman" w:cs="Times New Roman"/>
          <w:sz w:val="28"/>
          <w:szCs w:val="28"/>
        </w:rPr>
        <w:t>эк.</w:t>
      </w:r>
      <w:r w:rsidR="00333EF0" w:rsidRPr="00C94D74">
        <w:rPr>
          <w:rFonts w:ascii="Times New Roman" w:hAnsi="Times New Roman" w:cs="Times New Roman"/>
          <w:sz w:val="28"/>
          <w:szCs w:val="28"/>
        </w:rPr>
        <w:t xml:space="preserve"> </w:t>
      </w:r>
      <w:r w:rsidRPr="00C94D74">
        <w:rPr>
          <w:rFonts w:ascii="Times New Roman" w:hAnsi="Times New Roman" w:cs="Times New Roman"/>
          <w:sz w:val="28"/>
          <w:szCs w:val="28"/>
        </w:rPr>
        <w:t>н, член</w:t>
      </w:r>
      <w:r w:rsidR="00333EF0" w:rsidRPr="00C94D74">
        <w:rPr>
          <w:rFonts w:ascii="Times New Roman" w:hAnsi="Times New Roman" w:cs="Times New Roman"/>
          <w:sz w:val="28"/>
          <w:szCs w:val="28"/>
        </w:rPr>
        <w:t>-</w:t>
      </w:r>
      <w:r w:rsidRPr="00C94D74">
        <w:rPr>
          <w:rFonts w:ascii="Times New Roman" w:hAnsi="Times New Roman" w:cs="Times New Roman"/>
          <w:sz w:val="28"/>
          <w:szCs w:val="28"/>
        </w:rPr>
        <w:t xml:space="preserve"> ко</w:t>
      </w:r>
      <w:r w:rsidR="00333EF0" w:rsidRPr="00C94D74">
        <w:rPr>
          <w:rFonts w:ascii="Times New Roman" w:hAnsi="Times New Roman" w:cs="Times New Roman"/>
          <w:sz w:val="28"/>
          <w:szCs w:val="28"/>
        </w:rPr>
        <w:t>р</w:t>
      </w:r>
      <w:r w:rsidRPr="00C94D74">
        <w:rPr>
          <w:rFonts w:ascii="Times New Roman" w:hAnsi="Times New Roman" w:cs="Times New Roman"/>
          <w:sz w:val="28"/>
          <w:szCs w:val="28"/>
        </w:rPr>
        <w:t>р.</w:t>
      </w:r>
      <w:r w:rsidR="00333EF0" w:rsidRPr="00C94D74">
        <w:rPr>
          <w:rFonts w:ascii="Times New Roman" w:hAnsi="Times New Roman" w:cs="Times New Roman"/>
          <w:sz w:val="28"/>
          <w:szCs w:val="28"/>
        </w:rPr>
        <w:t xml:space="preserve"> </w:t>
      </w:r>
      <w:r w:rsidRPr="00C94D74">
        <w:rPr>
          <w:rFonts w:ascii="Times New Roman" w:hAnsi="Times New Roman" w:cs="Times New Roman"/>
          <w:sz w:val="28"/>
          <w:szCs w:val="28"/>
        </w:rPr>
        <w:t>МАИ</w:t>
      </w:r>
      <w:r w:rsidRPr="00C94D74">
        <w:rPr>
          <w:rFonts w:ascii="Times New Roman" w:hAnsi="Times New Roman" w:cs="Times New Roman"/>
          <w:sz w:val="28"/>
          <w:szCs w:val="28"/>
          <w:lang w:val="en-US"/>
        </w:rPr>
        <w:t xml:space="preserve"> (</w:t>
      </w:r>
      <w:r w:rsidRPr="00C94D74">
        <w:rPr>
          <w:rFonts w:ascii="Times New Roman" w:hAnsi="Times New Roman" w:cs="Times New Roman"/>
          <w:sz w:val="28"/>
          <w:szCs w:val="28"/>
        </w:rPr>
        <w:t>ООН</w:t>
      </w:r>
      <w:r w:rsidRPr="00C94D74">
        <w:rPr>
          <w:rFonts w:ascii="Times New Roman" w:hAnsi="Times New Roman" w:cs="Times New Roman"/>
          <w:sz w:val="28"/>
          <w:szCs w:val="28"/>
          <w:lang w:val="en-US"/>
        </w:rPr>
        <w:t xml:space="preserve">), </w:t>
      </w:r>
      <w:hyperlink r:id="rId5" w:history="1">
        <w:r w:rsidRPr="00C94D74">
          <w:rPr>
            <w:rStyle w:val="a4"/>
            <w:rFonts w:ascii="Times New Roman" w:hAnsi="Times New Roman" w:cs="Times New Roman"/>
            <w:sz w:val="28"/>
            <w:szCs w:val="28"/>
            <w:lang w:val="en-US"/>
          </w:rPr>
          <w:t>iorlov37@mail.ru</w:t>
        </w:r>
      </w:hyperlink>
      <w:r w:rsidRPr="00C94D74">
        <w:rPr>
          <w:rFonts w:ascii="Times New Roman" w:hAnsi="Times New Roman" w:cs="Times New Roman"/>
          <w:sz w:val="28"/>
          <w:szCs w:val="28"/>
          <w:lang w:val="en-US"/>
        </w:rPr>
        <w:br/>
      </w:r>
      <w:proofErr w:type="spellStart"/>
      <w:r w:rsidRPr="00C94D74">
        <w:rPr>
          <w:rFonts w:ascii="Times New Roman" w:hAnsi="Times New Roman" w:cs="Times New Roman"/>
          <w:color w:val="202124"/>
          <w:sz w:val="28"/>
          <w:szCs w:val="28"/>
          <w:shd w:val="clear" w:color="auto" w:fill="F8F9FA"/>
          <w:lang w:val="en-US"/>
        </w:rPr>
        <w:t>Orlova</w:t>
      </w:r>
      <w:proofErr w:type="spellEnd"/>
      <w:r w:rsidRPr="00C94D74">
        <w:rPr>
          <w:rFonts w:ascii="Times New Roman" w:hAnsi="Times New Roman" w:cs="Times New Roman"/>
          <w:color w:val="202124"/>
          <w:sz w:val="28"/>
          <w:szCs w:val="28"/>
          <w:shd w:val="clear" w:color="auto" w:fill="F8F9FA"/>
          <w:lang w:val="en-US"/>
        </w:rPr>
        <w:t xml:space="preserve"> Tamara </w:t>
      </w:r>
      <w:proofErr w:type="spellStart"/>
      <w:r w:rsidR="006876D9" w:rsidRPr="00C94D74">
        <w:rPr>
          <w:rFonts w:ascii="Times New Roman" w:hAnsi="Times New Roman" w:cs="Times New Roman"/>
          <w:color w:val="202124"/>
          <w:sz w:val="28"/>
          <w:szCs w:val="28"/>
          <w:shd w:val="clear" w:color="auto" w:fill="F8F9FA"/>
          <w:lang w:val="en-US"/>
        </w:rPr>
        <w:t>Timofeevna</w:t>
      </w:r>
      <w:proofErr w:type="spellEnd"/>
      <w:r w:rsidR="006876D9" w:rsidRPr="00C94D74">
        <w:rPr>
          <w:rFonts w:ascii="Times New Roman" w:hAnsi="Times New Roman" w:cs="Times New Roman"/>
          <w:color w:val="202124"/>
          <w:sz w:val="28"/>
          <w:szCs w:val="28"/>
          <w:shd w:val="clear" w:color="auto" w:fill="F8F9FA"/>
          <w:lang w:val="en-US"/>
        </w:rPr>
        <w:t>, Irkutsk</w:t>
      </w:r>
      <w:r w:rsidR="00EC3D65" w:rsidRPr="00C94D74">
        <w:rPr>
          <w:rFonts w:ascii="Times New Roman" w:hAnsi="Times New Roman" w:cs="Times New Roman"/>
          <w:color w:val="202124"/>
          <w:sz w:val="28"/>
          <w:szCs w:val="28"/>
          <w:shd w:val="clear" w:color="auto" w:fill="F8F9FA"/>
          <w:lang w:val="en-US"/>
        </w:rPr>
        <w:t>, с</w:t>
      </w:r>
      <w:r w:rsidRPr="00C94D74">
        <w:rPr>
          <w:rFonts w:ascii="Times New Roman" w:hAnsi="Times New Roman" w:cs="Times New Roman"/>
          <w:color w:val="202124"/>
          <w:sz w:val="28"/>
          <w:szCs w:val="28"/>
          <w:shd w:val="clear" w:color="auto" w:fill="F8F9FA"/>
          <w:lang w:val="en-US"/>
        </w:rPr>
        <w:t xml:space="preserve">andidate </w:t>
      </w:r>
    </w:p>
    <w:p w14:paraId="2ECFE5BE" w14:textId="28A6E1FD" w:rsidR="006A700E" w:rsidRPr="00C94D74" w:rsidRDefault="006A700E" w:rsidP="006A700E">
      <w:pPr>
        <w:pStyle w:val="a3"/>
        <w:ind w:firstLine="567"/>
        <w:contextualSpacing/>
        <w:jc w:val="right"/>
        <w:rPr>
          <w:rFonts w:ascii="Times New Roman" w:hAnsi="Times New Roman" w:cs="Times New Roman"/>
          <w:color w:val="202124"/>
          <w:sz w:val="28"/>
          <w:szCs w:val="28"/>
          <w:shd w:val="clear" w:color="auto" w:fill="F8F9FA"/>
          <w:lang w:val="en-US"/>
        </w:rPr>
      </w:pPr>
      <w:r w:rsidRPr="00C94D74">
        <w:rPr>
          <w:rFonts w:ascii="Times New Roman" w:hAnsi="Times New Roman" w:cs="Times New Roman"/>
          <w:color w:val="202124"/>
          <w:sz w:val="28"/>
          <w:szCs w:val="28"/>
          <w:shd w:val="clear" w:color="auto" w:fill="F8F9FA"/>
          <w:lang w:val="en-US"/>
        </w:rPr>
        <w:t xml:space="preserve">of </w:t>
      </w:r>
      <w:r w:rsidR="00333EF0" w:rsidRPr="00C94D74">
        <w:rPr>
          <w:rFonts w:ascii="Times New Roman" w:hAnsi="Times New Roman" w:cs="Times New Roman"/>
          <w:color w:val="202124"/>
          <w:sz w:val="28"/>
          <w:szCs w:val="28"/>
          <w:shd w:val="clear" w:color="auto" w:fill="F8F9FA"/>
        </w:rPr>
        <w:t>е</w:t>
      </w:r>
      <w:proofErr w:type="spellStart"/>
      <w:r w:rsidR="00335F5F" w:rsidRPr="00C94D74">
        <w:rPr>
          <w:rFonts w:ascii="Times New Roman" w:hAnsi="Times New Roman" w:cs="Times New Roman"/>
          <w:color w:val="202124"/>
          <w:sz w:val="28"/>
          <w:szCs w:val="28"/>
          <w:shd w:val="clear" w:color="auto" w:fill="F8F9FA"/>
          <w:lang w:val="en-US"/>
        </w:rPr>
        <w:t>conomic</w:t>
      </w:r>
      <w:proofErr w:type="spellEnd"/>
      <w:r w:rsidR="00335F5F" w:rsidRPr="00C94D74">
        <w:rPr>
          <w:rFonts w:ascii="Times New Roman" w:hAnsi="Times New Roman" w:cs="Times New Roman"/>
          <w:color w:val="202124"/>
          <w:sz w:val="28"/>
          <w:szCs w:val="28"/>
          <w:shd w:val="clear" w:color="auto" w:fill="F8F9FA"/>
          <w:lang w:val="en-US"/>
        </w:rPr>
        <w:t xml:space="preserve"> sciences</w:t>
      </w:r>
      <w:r w:rsidRPr="00C94D74">
        <w:rPr>
          <w:rFonts w:ascii="Times New Roman" w:hAnsi="Times New Roman" w:cs="Times New Roman"/>
          <w:color w:val="202124"/>
          <w:sz w:val="28"/>
          <w:szCs w:val="28"/>
          <w:shd w:val="clear" w:color="auto" w:fill="F8F9FA"/>
          <w:lang w:val="en-US"/>
        </w:rPr>
        <w:t xml:space="preserve">, </w:t>
      </w:r>
      <w:r w:rsidR="00333EF0" w:rsidRPr="00C94D74">
        <w:rPr>
          <w:rFonts w:ascii="Times New Roman" w:hAnsi="Times New Roman" w:cs="Times New Roman"/>
          <w:color w:val="202124"/>
          <w:sz w:val="28"/>
          <w:szCs w:val="28"/>
          <w:shd w:val="clear" w:color="auto" w:fill="F8F9FA"/>
          <w:lang w:val="en-US"/>
        </w:rPr>
        <w:t>c</w:t>
      </w:r>
      <w:r w:rsidRPr="00C94D74">
        <w:rPr>
          <w:rFonts w:ascii="Times New Roman" w:hAnsi="Times New Roman" w:cs="Times New Roman"/>
          <w:color w:val="202124"/>
          <w:sz w:val="28"/>
          <w:szCs w:val="28"/>
          <w:shd w:val="clear" w:color="auto" w:fill="F8F9FA"/>
          <w:lang w:val="en-US"/>
        </w:rPr>
        <w:t xml:space="preserve">orresponding </w:t>
      </w:r>
      <w:r w:rsidR="00333EF0" w:rsidRPr="00C94D74">
        <w:rPr>
          <w:rFonts w:ascii="Times New Roman" w:hAnsi="Times New Roman" w:cs="Times New Roman"/>
          <w:color w:val="202124"/>
          <w:sz w:val="28"/>
          <w:szCs w:val="28"/>
          <w:shd w:val="clear" w:color="auto" w:fill="F8F9FA"/>
          <w:lang w:val="en-US"/>
        </w:rPr>
        <w:t>m</w:t>
      </w:r>
      <w:r w:rsidRPr="00C94D74">
        <w:rPr>
          <w:rFonts w:ascii="Times New Roman" w:hAnsi="Times New Roman" w:cs="Times New Roman"/>
          <w:color w:val="202124"/>
          <w:sz w:val="28"/>
          <w:szCs w:val="28"/>
          <w:shd w:val="clear" w:color="auto" w:fill="F8F9FA"/>
          <w:lang w:val="en-US"/>
        </w:rPr>
        <w:t xml:space="preserve">ember of the </w:t>
      </w:r>
    </w:p>
    <w:p w14:paraId="16310187" w14:textId="7D70C459" w:rsidR="006A700E" w:rsidRPr="00C94D74" w:rsidRDefault="006A700E" w:rsidP="006A700E">
      <w:pPr>
        <w:pStyle w:val="a3"/>
        <w:ind w:firstLine="567"/>
        <w:contextualSpacing/>
        <w:jc w:val="right"/>
        <w:rPr>
          <w:rFonts w:ascii="Times New Roman" w:hAnsi="Times New Roman" w:cs="Times New Roman"/>
          <w:color w:val="202124"/>
          <w:sz w:val="28"/>
          <w:szCs w:val="28"/>
          <w:shd w:val="clear" w:color="auto" w:fill="F8F9FA"/>
        </w:rPr>
      </w:pPr>
      <w:r w:rsidRPr="00C94D74">
        <w:rPr>
          <w:rFonts w:ascii="Times New Roman" w:hAnsi="Times New Roman" w:cs="Times New Roman"/>
          <w:color w:val="202124"/>
          <w:sz w:val="28"/>
          <w:szCs w:val="28"/>
          <w:shd w:val="clear" w:color="auto" w:fill="F8F9FA"/>
          <w:lang w:val="en-US"/>
        </w:rPr>
        <w:t>MAI</w:t>
      </w:r>
      <w:r w:rsidRPr="00C94D74">
        <w:rPr>
          <w:rFonts w:ascii="Times New Roman" w:hAnsi="Times New Roman" w:cs="Times New Roman"/>
          <w:color w:val="202124"/>
          <w:sz w:val="28"/>
          <w:szCs w:val="28"/>
          <w:shd w:val="clear" w:color="auto" w:fill="F8F9FA"/>
        </w:rPr>
        <w:t xml:space="preserve"> (</w:t>
      </w:r>
      <w:r w:rsidR="00333EF0" w:rsidRPr="00C94D74">
        <w:rPr>
          <w:rFonts w:ascii="Times New Roman" w:hAnsi="Times New Roman" w:cs="Times New Roman"/>
          <w:color w:val="202124"/>
          <w:sz w:val="28"/>
          <w:szCs w:val="28"/>
          <w:shd w:val="clear" w:color="auto" w:fill="F8F9FA"/>
        </w:rPr>
        <w:t>ООН</w:t>
      </w:r>
      <w:r w:rsidRPr="00C94D74">
        <w:rPr>
          <w:rFonts w:ascii="Times New Roman" w:hAnsi="Times New Roman" w:cs="Times New Roman"/>
          <w:color w:val="202124"/>
          <w:sz w:val="28"/>
          <w:szCs w:val="28"/>
          <w:shd w:val="clear" w:color="auto" w:fill="F8F9FA"/>
        </w:rPr>
        <w:t xml:space="preserve">), </w:t>
      </w:r>
      <w:r w:rsidRPr="00C94D74">
        <w:rPr>
          <w:rFonts w:ascii="Times New Roman" w:hAnsi="Times New Roman" w:cs="Times New Roman"/>
          <w:color w:val="202124"/>
          <w:sz w:val="28"/>
          <w:szCs w:val="28"/>
          <w:shd w:val="clear" w:color="auto" w:fill="F8F9FA"/>
          <w:lang w:val="en-US"/>
        </w:rPr>
        <w:t>iorlov</w:t>
      </w:r>
      <w:r w:rsidRPr="00C94D74">
        <w:rPr>
          <w:rFonts w:ascii="Times New Roman" w:hAnsi="Times New Roman" w:cs="Times New Roman"/>
          <w:color w:val="202124"/>
          <w:sz w:val="28"/>
          <w:szCs w:val="28"/>
          <w:shd w:val="clear" w:color="auto" w:fill="F8F9FA"/>
        </w:rPr>
        <w:t>37@</w:t>
      </w:r>
      <w:r w:rsidRPr="00C94D74">
        <w:rPr>
          <w:rFonts w:ascii="Times New Roman" w:hAnsi="Times New Roman" w:cs="Times New Roman"/>
          <w:color w:val="202124"/>
          <w:sz w:val="28"/>
          <w:szCs w:val="28"/>
          <w:shd w:val="clear" w:color="auto" w:fill="F8F9FA"/>
          <w:lang w:val="en-US"/>
        </w:rPr>
        <w:t>mail</w:t>
      </w:r>
      <w:r w:rsidRPr="00C94D74">
        <w:rPr>
          <w:rFonts w:ascii="Times New Roman" w:hAnsi="Times New Roman" w:cs="Times New Roman"/>
          <w:color w:val="202124"/>
          <w:sz w:val="28"/>
          <w:szCs w:val="28"/>
          <w:shd w:val="clear" w:color="auto" w:fill="F8F9FA"/>
        </w:rPr>
        <w:t>.</w:t>
      </w:r>
      <w:r w:rsidRPr="00C94D74">
        <w:rPr>
          <w:rFonts w:ascii="Times New Roman" w:hAnsi="Times New Roman" w:cs="Times New Roman"/>
          <w:color w:val="202124"/>
          <w:sz w:val="28"/>
          <w:szCs w:val="28"/>
          <w:shd w:val="clear" w:color="auto" w:fill="F8F9FA"/>
          <w:lang w:val="en-US"/>
        </w:rPr>
        <w:t>ru</w:t>
      </w:r>
    </w:p>
    <w:p w14:paraId="111B7086" w14:textId="77777777" w:rsidR="00770BF0" w:rsidRPr="00C94D74" w:rsidRDefault="00770BF0" w:rsidP="006A700E">
      <w:pPr>
        <w:pStyle w:val="a3"/>
        <w:ind w:firstLine="567"/>
        <w:contextualSpacing/>
        <w:rPr>
          <w:rFonts w:ascii="Times New Roman" w:hAnsi="Times New Roman" w:cs="Times New Roman"/>
          <w:sz w:val="28"/>
          <w:szCs w:val="28"/>
        </w:rPr>
      </w:pPr>
    </w:p>
    <w:p w14:paraId="5F55F372" w14:textId="7BEB4095" w:rsidR="00FF13FD" w:rsidRPr="00900EAE" w:rsidRDefault="00FF13FD" w:rsidP="006A700E">
      <w:pPr>
        <w:pStyle w:val="a3"/>
        <w:ind w:firstLine="567"/>
        <w:contextualSpacing/>
        <w:jc w:val="center"/>
        <w:rPr>
          <w:rFonts w:ascii="Times New Roman" w:hAnsi="Times New Roman" w:cs="Times New Roman"/>
          <w:b/>
          <w:bCs/>
          <w:sz w:val="28"/>
          <w:szCs w:val="28"/>
        </w:rPr>
      </w:pPr>
      <w:r w:rsidRPr="00900EAE">
        <w:rPr>
          <w:rFonts w:ascii="Times New Roman" w:hAnsi="Times New Roman" w:cs="Times New Roman"/>
          <w:b/>
          <w:bCs/>
          <w:sz w:val="28"/>
          <w:szCs w:val="28"/>
        </w:rPr>
        <w:t>Империалистическая борьба за источники сырья</w:t>
      </w:r>
    </w:p>
    <w:p w14:paraId="6DA26325" w14:textId="42B3A1FF" w:rsidR="006A700E" w:rsidRPr="00900EAE" w:rsidRDefault="00FF13FD" w:rsidP="006A700E">
      <w:pPr>
        <w:pStyle w:val="a3"/>
        <w:ind w:firstLine="567"/>
        <w:contextualSpacing/>
        <w:jc w:val="center"/>
        <w:rPr>
          <w:rFonts w:ascii="Times New Roman" w:hAnsi="Times New Roman" w:cs="Times New Roman"/>
          <w:b/>
          <w:bCs/>
          <w:sz w:val="28"/>
          <w:szCs w:val="28"/>
          <w:lang w:val="en-US"/>
        </w:rPr>
      </w:pPr>
      <w:r w:rsidRPr="00900EAE">
        <w:rPr>
          <w:rFonts w:ascii="Times New Roman" w:hAnsi="Times New Roman" w:cs="Times New Roman"/>
          <w:b/>
          <w:bCs/>
          <w:sz w:val="28"/>
          <w:szCs w:val="28"/>
        </w:rPr>
        <w:t>после</w:t>
      </w:r>
      <w:r w:rsidRPr="00900EAE">
        <w:rPr>
          <w:rFonts w:ascii="Times New Roman" w:hAnsi="Times New Roman" w:cs="Times New Roman"/>
          <w:b/>
          <w:bCs/>
          <w:sz w:val="28"/>
          <w:szCs w:val="28"/>
          <w:lang w:val="en-US"/>
        </w:rPr>
        <w:t xml:space="preserve"> </w:t>
      </w:r>
      <w:r w:rsidRPr="00900EAE">
        <w:rPr>
          <w:rFonts w:ascii="Times New Roman" w:hAnsi="Times New Roman" w:cs="Times New Roman"/>
          <w:b/>
          <w:bCs/>
          <w:sz w:val="28"/>
          <w:szCs w:val="28"/>
        </w:rPr>
        <w:t>второй</w:t>
      </w:r>
      <w:r w:rsidRPr="00900EAE">
        <w:rPr>
          <w:rFonts w:ascii="Times New Roman" w:hAnsi="Times New Roman" w:cs="Times New Roman"/>
          <w:b/>
          <w:bCs/>
          <w:sz w:val="28"/>
          <w:szCs w:val="28"/>
          <w:lang w:val="en-US"/>
        </w:rPr>
        <w:t xml:space="preserve"> </w:t>
      </w:r>
      <w:r w:rsidRPr="00900EAE">
        <w:rPr>
          <w:rFonts w:ascii="Times New Roman" w:hAnsi="Times New Roman" w:cs="Times New Roman"/>
          <w:b/>
          <w:bCs/>
          <w:sz w:val="28"/>
          <w:szCs w:val="28"/>
        </w:rPr>
        <w:t>мировой</w:t>
      </w:r>
      <w:r w:rsidRPr="00900EAE">
        <w:rPr>
          <w:rFonts w:ascii="Times New Roman" w:hAnsi="Times New Roman" w:cs="Times New Roman"/>
          <w:b/>
          <w:bCs/>
          <w:sz w:val="28"/>
          <w:szCs w:val="28"/>
          <w:lang w:val="en-US"/>
        </w:rPr>
        <w:t xml:space="preserve"> </w:t>
      </w:r>
      <w:r w:rsidRPr="00900EAE">
        <w:rPr>
          <w:rFonts w:ascii="Times New Roman" w:hAnsi="Times New Roman" w:cs="Times New Roman"/>
          <w:b/>
          <w:bCs/>
          <w:sz w:val="28"/>
          <w:szCs w:val="28"/>
        </w:rPr>
        <w:t>войны</w:t>
      </w:r>
      <w:r w:rsidR="006A700E" w:rsidRPr="00C94D74">
        <w:rPr>
          <w:rFonts w:ascii="Times New Roman" w:hAnsi="Times New Roman" w:cs="Times New Roman"/>
          <w:sz w:val="28"/>
          <w:szCs w:val="28"/>
          <w:lang w:val="en-US"/>
        </w:rPr>
        <w:br/>
      </w:r>
    </w:p>
    <w:p w14:paraId="4FA68895" w14:textId="42D29718" w:rsidR="006A700E" w:rsidRPr="00C94D74" w:rsidRDefault="006A700E" w:rsidP="00FB67B0">
      <w:pPr>
        <w:pStyle w:val="a3"/>
        <w:ind w:firstLine="567"/>
        <w:contextualSpacing/>
        <w:jc w:val="both"/>
        <w:rPr>
          <w:rFonts w:ascii="Times New Roman" w:hAnsi="Times New Roman" w:cs="Times New Roman"/>
          <w:sz w:val="28"/>
          <w:szCs w:val="28"/>
          <w:lang w:val="en-US"/>
        </w:rPr>
      </w:pPr>
    </w:p>
    <w:p w14:paraId="23478B53" w14:textId="77777777" w:rsidR="00900EAE" w:rsidRPr="00C94D74" w:rsidRDefault="006A700E" w:rsidP="00900EAE">
      <w:pPr>
        <w:pStyle w:val="a3"/>
        <w:ind w:firstLine="567"/>
        <w:contextualSpacing/>
        <w:jc w:val="both"/>
        <w:rPr>
          <w:rFonts w:ascii="Times New Roman" w:hAnsi="Times New Roman" w:cs="Times New Roman"/>
          <w:sz w:val="28"/>
          <w:szCs w:val="28"/>
        </w:rPr>
      </w:pPr>
      <w:r w:rsidRPr="00C94D74">
        <w:rPr>
          <w:rFonts w:ascii="Times New Roman" w:hAnsi="Times New Roman" w:cs="Times New Roman"/>
          <w:i/>
          <w:iCs/>
          <w:sz w:val="28"/>
          <w:szCs w:val="28"/>
        </w:rPr>
        <w:t>Аннотация</w:t>
      </w:r>
      <w:r w:rsidR="000A1FA3" w:rsidRPr="00C94D74">
        <w:rPr>
          <w:rFonts w:ascii="Times New Roman" w:hAnsi="Times New Roman" w:cs="Times New Roman"/>
          <w:i/>
          <w:iCs/>
          <w:sz w:val="28"/>
          <w:szCs w:val="28"/>
        </w:rPr>
        <w:t>:</w:t>
      </w:r>
      <w:r w:rsidRPr="00C94D74">
        <w:rPr>
          <w:rFonts w:ascii="Times New Roman" w:hAnsi="Times New Roman" w:cs="Times New Roman"/>
          <w:sz w:val="28"/>
          <w:szCs w:val="28"/>
        </w:rPr>
        <w:t xml:space="preserve"> </w:t>
      </w:r>
      <w:r w:rsidR="00900EAE">
        <w:rPr>
          <w:rFonts w:ascii="Times New Roman" w:hAnsi="Times New Roman" w:cs="Times New Roman"/>
          <w:sz w:val="28"/>
          <w:szCs w:val="28"/>
        </w:rPr>
        <w:t xml:space="preserve">Проблемы переделки рынков ресурсов остаются актуальными в настоящее время. Свидетельством этому являются многочисленные проявления захватов рынков, слияний и поглощений компаний. В статье </w:t>
      </w:r>
      <w:r w:rsidRPr="00C94D74">
        <w:rPr>
          <w:rFonts w:ascii="Times New Roman" w:hAnsi="Times New Roman" w:cs="Times New Roman"/>
          <w:sz w:val="28"/>
          <w:szCs w:val="28"/>
        </w:rPr>
        <w:t xml:space="preserve">рассматриваются актуальные проблемы борьбы за источники сырья (нефть и урановая руда) после второй мировой войны, а также проблемы дефицита воды в настоящее время. </w:t>
      </w:r>
      <w:r w:rsidR="00900EAE" w:rsidRPr="00C94D74">
        <w:rPr>
          <w:rFonts w:ascii="Times New Roman" w:hAnsi="Times New Roman" w:cs="Times New Roman"/>
          <w:sz w:val="28"/>
          <w:szCs w:val="28"/>
        </w:rPr>
        <w:t>В статье используются материалы курсовой работы Максимовой Т.Т. - студентки четвертого курса экономического факультета</w:t>
      </w:r>
      <w:r w:rsidR="00900EAE">
        <w:rPr>
          <w:rFonts w:ascii="Times New Roman" w:hAnsi="Times New Roman" w:cs="Times New Roman"/>
          <w:sz w:val="28"/>
          <w:szCs w:val="28"/>
        </w:rPr>
        <w:t xml:space="preserve"> </w:t>
      </w:r>
      <w:r w:rsidR="00900EAE" w:rsidRPr="00C94D74">
        <w:rPr>
          <w:rFonts w:ascii="Times New Roman" w:hAnsi="Times New Roman" w:cs="Times New Roman"/>
          <w:sz w:val="28"/>
          <w:szCs w:val="28"/>
        </w:rPr>
        <w:t>Ленинградского ордена Ленина государственного Университета имени А.А. Жданова, опубликованные в Сборнике научных студенческих работ в 1958 году (20.Х.1958 г., тираж 50 экз., № 5834).[1]. Тема курсовой остается актуальной и в 21 веке. Для написания работы использовались материалы англоязычного сборника БИКИ (бюллетень иностранной коммерческой информации) и МЭМО (ежемесячный журнал «Мировая экономика и международные отношения», который начал выходить в свет с января 1957 г.).  В дополнение к работе с позиций сегодняшнего дня рассматривается еще один весьма дефицитный ресурс - вода.</w:t>
      </w:r>
    </w:p>
    <w:p w14:paraId="780C98F3" w14:textId="0AB8B297" w:rsidR="006A700E" w:rsidRPr="00C94D74" w:rsidRDefault="006A700E" w:rsidP="00FB67B0">
      <w:pPr>
        <w:spacing w:line="240" w:lineRule="auto"/>
        <w:ind w:firstLine="567"/>
        <w:contextualSpacing/>
        <w:jc w:val="both"/>
        <w:rPr>
          <w:rFonts w:ascii="Times New Roman" w:hAnsi="Times New Roman" w:cs="Times New Roman"/>
          <w:sz w:val="28"/>
          <w:szCs w:val="28"/>
        </w:rPr>
      </w:pPr>
    </w:p>
    <w:p w14:paraId="390BE3BB" w14:textId="182C532E" w:rsidR="00FB67B0" w:rsidRPr="00C94D74" w:rsidRDefault="006A700E" w:rsidP="00FB67B0">
      <w:pPr>
        <w:spacing w:line="240" w:lineRule="auto"/>
        <w:ind w:firstLine="567"/>
        <w:contextualSpacing/>
        <w:jc w:val="both"/>
        <w:rPr>
          <w:rFonts w:ascii="Times New Roman" w:hAnsi="Times New Roman" w:cs="Times New Roman"/>
          <w:sz w:val="28"/>
          <w:szCs w:val="28"/>
        </w:rPr>
      </w:pPr>
      <w:r w:rsidRPr="00C94D74">
        <w:rPr>
          <w:rFonts w:ascii="Times New Roman" w:hAnsi="Times New Roman" w:cs="Times New Roman"/>
          <w:i/>
          <w:iCs/>
          <w:sz w:val="28"/>
          <w:szCs w:val="28"/>
        </w:rPr>
        <w:t>Ключевые слова</w:t>
      </w:r>
      <w:r w:rsidRPr="00C94D74">
        <w:rPr>
          <w:rFonts w:ascii="Times New Roman" w:hAnsi="Times New Roman" w:cs="Times New Roman"/>
          <w:sz w:val="28"/>
          <w:szCs w:val="28"/>
        </w:rPr>
        <w:t>: борьба за источники сырья: нефть, урановая руда, а также вода.</w:t>
      </w:r>
    </w:p>
    <w:p w14:paraId="005A9246" w14:textId="77777777" w:rsidR="00900EAE" w:rsidRPr="00900EAE" w:rsidRDefault="00900EAE" w:rsidP="00900EAE">
      <w:pPr>
        <w:pStyle w:val="a3"/>
        <w:ind w:firstLine="567"/>
        <w:contextualSpacing/>
        <w:jc w:val="center"/>
        <w:rPr>
          <w:rFonts w:ascii="Times New Roman" w:hAnsi="Times New Roman" w:cs="Times New Roman"/>
          <w:b/>
          <w:bCs/>
          <w:sz w:val="28"/>
          <w:szCs w:val="28"/>
          <w:lang w:val="en-US"/>
        </w:rPr>
      </w:pPr>
      <w:r w:rsidRPr="00900EAE">
        <w:rPr>
          <w:rFonts w:ascii="Times New Roman" w:hAnsi="Times New Roman" w:cs="Times New Roman"/>
          <w:b/>
          <w:bCs/>
          <w:color w:val="202124"/>
          <w:sz w:val="28"/>
          <w:szCs w:val="28"/>
          <w:shd w:val="clear" w:color="auto" w:fill="F8F9FA"/>
          <w:lang w:val="en-US"/>
        </w:rPr>
        <w:t>Imperialist struggle for sources of raw materials after the second world war</w:t>
      </w:r>
    </w:p>
    <w:p w14:paraId="424EA3BB" w14:textId="0868CD0F" w:rsidR="006A700E" w:rsidRPr="00C94D74" w:rsidRDefault="006A700E" w:rsidP="00FB67B0">
      <w:pPr>
        <w:spacing w:line="240" w:lineRule="auto"/>
        <w:ind w:firstLine="567"/>
        <w:contextualSpacing/>
        <w:jc w:val="both"/>
        <w:rPr>
          <w:rFonts w:ascii="Times New Roman" w:hAnsi="Times New Roman" w:cs="Times New Roman"/>
          <w:sz w:val="28"/>
          <w:szCs w:val="28"/>
          <w:lang w:val="en-US"/>
        </w:rPr>
      </w:pPr>
      <w:r w:rsidRPr="00C94D74">
        <w:rPr>
          <w:rFonts w:ascii="Times New Roman" w:hAnsi="Times New Roman" w:cs="Times New Roman"/>
          <w:i/>
          <w:iCs/>
          <w:sz w:val="28"/>
          <w:szCs w:val="28"/>
          <w:lang w:val="en-US"/>
        </w:rPr>
        <w:t>Abstract</w:t>
      </w:r>
      <w:r w:rsidRPr="00C94D74">
        <w:rPr>
          <w:rFonts w:ascii="Times New Roman" w:hAnsi="Times New Roman" w:cs="Times New Roman"/>
          <w:sz w:val="28"/>
          <w:szCs w:val="28"/>
          <w:lang w:val="en-US"/>
        </w:rPr>
        <w:t xml:space="preserve">: </w:t>
      </w:r>
      <w:r w:rsidR="00900EAE" w:rsidRPr="00900EAE">
        <w:rPr>
          <w:rFonts w:ascii="Times New Roman" w:hAnsi="Times New Roman" w:cs="Times New Roman"/>
          <w:color w:val="202124"/>
          <w:sz w:val="28"/>
          <w:szCs w:val="28"/>
          <w:lang w:val="en"/>
        </w:rPr>
        <w:t xml:space="preserve">The problems of reworking resource markets remain relevant at the present time. This is evidenced by the numerous manifestations of market captures, mergers and acquisitions. The article examines topical problems of the struggle for sources of raw materials (oil and uranium ore) after the Second World War, as well as the problem of water shortage at the present time. The article uses materials from the term paper by T.T. </w:t>
      </w:r>
      <w:proofErr w:type="spellStart"/>
      <w:r w:rsidR="00900EAE" w:rsidRPr="00900EAE">
        <w:rPr>
          <w:rFonts w:ascii="Times New Roman" w:hAnsi="Times New Roman" w:cs="Times New Roman"/>
          <w:color w:val="202124"/>
          <w:sz w:val="28"/>
          <w:szCs w:val="28"/>
          <w:lang w:val="en"/>
        </w:rPr>
        <w:t>Maximova</w:t>
      </w:r>
      <w:proofErr w:type="spellEnd"/>
      <w:r w:rsidR="00900EAE" w:rsidRPr="00900EAE">
        <w:rPr>
          <w:rFonts w:ascii="Times New Roman" w:hAnsi="Times New Roman" w:cs="Times New Roman"/>
          <w:color w:val="202124"/>
          <w:sz w:val="28"/>
          <w:szCs w:val="28"/>
          <w:lang w:val="en"/>
        </w:rPr>
        <w:t xml:space="preserve">. - fourth-year students of the Faculty of Economics of the Leningrad Order of Lenin State University named after A.A. Zhdanov, published in the Collection of student scientific works in 1958 (20.X.1958, circulation of 50 copies, No. 5834). [1]. The subject of the coursework remains relevant in the 21st century. To write the work, the materials of the English-language collection BIKI (bulletin of foreign commercial </w:t>
      </w:r>
      <w:r w:rsidR="00900EAE" w:rsidRPr="00900EAE">
        <w:rPr>
          <w:rFonts w:ascii="Times New Roman" w:hAnsi="Times New Roman" w:cs="Times New Roman"/>
          <w:color w:val="202124"/>
          <w:sz w:val="28"/>
          <w:szCs w:val="28"/>
          <w:lang w:val="en"/>
        </w:rPr>
        <w:lastRenderedPageBreak/>
        <w:t xml:space="preserve">information) and MEMO (the monthly magazine "World Economy and International Relations", which began to appear in January 1957) were used. In addition to working from the standpoint of today, another very scarce resource is being considered - </w:t>
      </w:r>
      <w:proofErr w:type="gramStart"/>
      <w:r w:rsidR="00900EAE" w:rsidRPr="00900EAE">
        <w:rPr>
          <w:rFonts w:ascii="Times New Roman" w:hAnsi="Times New Roman" w:cs="Times New Roman"/>
          <w:color w:val="202124"/>
          <w:sz w:val="28"/>
          <w:szCs w:val="28"/>
          <w:lang w:val="en"/>
        </w:rPr>
        <w:t>water.</w:t>
      </w:r>
      <w:r w:rsidRPr="00C94D74">
        <w:rPr>
          <w:rFonts w:ascii="Times New Roman" w:hAnsi="Times New Roman" w:cs="Times New Roman"/>
          <w:i/>
          <w:iCs/>
          <w:sz w:val="28"/>
          <w:szCs w:val="28"/>
          <w:lang w:val="en-US"/>
        </w:rPr>
        <w:t>Keywords</w:t>
      </w:r>
      <w:proofErr w:type="gramEnd"/>
      <w:r w:rsidRPr="00C94D74">
        <w:rPr>
          <w:rFonts w:ascii="Times New Roman" w:hAnsi="Times New Roman" w:cs="Times New Roman"/>
          <w:sz w:val="28"/>
          <w:szCs w:val="28"/>
          <w:lang w:val="en-US"/>
        </w:rPr>
        <w:t xml:space="preserve">: </w:t>
      </w:r>
      <w:r w:rsidRPr="00C94D74">
        <w:rPr>
          <w:rFonts w:ascii="Times New Roman" w:hAnsi="Times New Roman" w:cs="Times New Roman"/>
          <w:color w:val="202124"/>
          <w:sz w:val="28"/>
          <w:szCs w:val="28"/>
          <w:lang w:val="en"/>
        </w:rPr>
        <w:t>struggle for sources of raw materials: oil, uranium ore, and water.</w:t>
      </w:r>
    </w:p>
    <w:p w14:paraId="040819A2" w14:textId="77777777" w:rsidR="00FF13FD" w:rsidRPr="00C94D74" w:rsidRDefault="00FF13FD" w:rsidP="00FB67B0">
      <w:pPr>
        <w:pStyle w:val="a3"/>
        <w:ind w:firstLine="567"/>
        <w:contextualSpacing/>
        <w:jc w:val="both"/>
        <w:rPr>
          <w:rFonts w:ascii="Times New Roman" w:hAnsi="Times New Roman" w:cs="Times New Roman"/>
          <w:sz w:val="28"/>
          <w:szCs w:val="28"/>
          <w:lang w:val="en-US"/>
        </w:rPr>
      </w:pPr>
    </w:p>
    <w:p w14:paraId="220D77FE" w14:textId="7CAC1566" w:rsidR="00900EAE" w:rsidRPr="00900EAE" w:rsidRDefault="00900EAE" w:rsidP="00FB67B0">
      <w:pPr>
        <w:pStyle w:val="a3"/>
        <w:ind w:firstLine="567"/>
        <w:contextualSpacing/>
        <w:jc w:val="both"/>
        <w:rPr>
          <w:rFonts w:ascii="Times New Roman" w:hAnsi="Times New Roman" w:cs="Times New Roman"/>
          <w:b/>
          <w:bCs/>
          <w:sz w:val="28"/>
          <w:szCs w:val="28"/>
        </w:rPr>
      </w:pPr>
      <w:r w:rsidRPr="00900EAE">
        <w:rPr>
          <w:rFonts w:ascii="Times New Roman" w:hAnsi="Times New Roman" w:cs="Times New Roman"/>
          <w:b/>
          <w:bCs/>
          <w:sz w:val="28"/>
          <w:szCs w:val="28"/>
        </w:rPr>
        <w:t>Введение</w:t>
      </w:r>
    </w:p>
    <w:p w14:paraId="45CC0271" w14:textId="0A881800" w:rsidR="00FF13FD" w:rsidRPr="00C94D74" w:rsidRDefault="00FF13FD" w:rsidP="00FB67B0">
      <w:pPr>
        <w:pStyle w:val="a3"/>
        <w:ind w:firstLine="567"/>
        <w:contextualSpacing/>
        <w:jc w:val="both"/>
        <w:rPr>
          <w:rFonts w:ascii="Times New Roman" w:hAnsi="Times New Roman" w:cs="Times New Roman"/>
          <w:sz w:val="28"/>
          <w:szCs w:val="28"/>
        </w:rPr>
      </w:pPr>
      <w:r w:rsidRPr="00C94D74">
        <w:rPr>
          <w:rFonts w:ascii="Times New Roman" w:hAnsi="Times New Roman" w:cs="Times New Roman"/>
          <w:sz w:val="28"/>
          <w:szCs w:val="28"/>
        </w:rPr>
        <w:t xml:space="preserve">В работе </w:t>
      </w:r>
      <w:r w:rsidR="00361B3C" w:rsidRPr="00C94D74">
        <w:rPr>
          <w:rFonts w:ascii="Times New Roman" w:hAnsi="Times New Roman" w:cs="Times New Roman"/>
          <w:sz w:val="28"/>
          <w:szCs w:val="28"/>
        </w:rPr>
        <w:t xml:space="preserve">В.И. Ленина </w:t>
      </w:r>
      <w:r w:rsidRPr="00C94D74">
        <w:rPr>
          <w:rFonts w:ascii="Times New Roman" w:hAnsi="Times New Roman" w:cs="Times New Roman"/>
          <w:sz w:val="28"/>
          <w:szCs w:val="28"/>
        </w:rPr>
        <w:t>«Империализм как высшая стадия капитализма» дает</w:t>
      </w:r>
      <w:r w:rsidR="00361B3C" w:rsidRPr="00C94D74">
        <w:rPr>
          <w:rFonts w:ascii="Times New Roman" w:hAnsi="Times New Roman" w:cs="Times New Roman"/>
          <w:sz w:val="28"/>
          <w:szCs w:val="28"/>
        </w:rPr>
        <w:t>ся</w:t>
      </w:r>
      <w:r w:rsidRPr="00C94D74">
        <w:rPr>
          <w:rFonts w:ascii="Times New Roman" w:hAnsi="Times New Roman" w:cs="Times New Roman"/>
          <w:sz w:val="28"/>
          <w:szCs w:val="28"/>
        </w:rPr>
        <w:t xml:space="preserve"> характеристик</w:t>
      </w:r>
      <w:r w:rsidR="00361B3C" w:rsidRPr="00C94D74">
        <w:rPr>
          <w:rFonts w:ascii="Times New Roman" w:hAnsi="Times New Roman" w:cs="Times New Roman"/>
          <w:sz w:val="28"/>
          <w:szCs w:val="28"/>
        </w:rPr>
        <w:t>а</w:t>
      </w:r>
      <w:r w:rsidRPr="00C94D74">
        <w:rPr>
          <w:rFonts w:ascii="Times New Roman" w:hAnsi="Times New Roman" w:cs="Times New Roman"/>
          <w:sz w:val="28"/>
          <w:szCs w:val="28"/>
        </w:rPr>
        <w:t xml:space="preserve"> важнейших признаков монополистического капитализма.</w:t>
      </w:r>
      <w:r w:rsidR="0071667D" w:rsidRPr="00C94D74">
        <w:rPr>
          <w:rFonts w:ascii="Times New Roman" w:hAnsi="Times New Roman" w:cs="Times New Roman"/>
          <w:sz w:val="28"/>
          <w:szCs w:val="28"/>
        </w:rPr>
        <w:t xml:space="preserve">[2]. </w:t>
      </w:r>
      <w:r w:rsidRPr="00C94D74">
        <w:rPr>
          <w:rFonts w:ascii="Times New Roman" w:hAnsi="Times New Roman" w:cs="Times New Roman"/>
          <w:sz w:val="28"/>
          <w:szCs w:val="28"/>
        </w:rPr>
        <w:t xml:space="preserve">Для </w:t>
      </w:r>
      <w:r w:rsidR="00E17487" w:rsidRPr="00C94D74">
        <w:rPr>
          <w:rFonts w:ascii="Times New Roman" w:hAnsi="Times New Roman" w:cs="Times New Roman"/>
          <w:sz w:val="28"/>
          <w:szCs w:val="28"/>
        </w:rPr>
        <w:t>империализма</w:t>
      </w:r>
      <w:r w:rsidRPr="00C94D74">
        <w:rPr>
          <w:rFonts w:ascii="Times New Roman" w:hAnsi="Times New Roman" w:cs="Times New Roman"/>
          <w:sz w:val="28"/>
          <w:szCs w:val="28"/>
        </w:rPr>
        <w:t xml:space="preserve"> характерно всесилье монополий, которые в форме картелей, синдикатов, трестов делят между собою прежде всего внутренний рывок. Одним из признаков империализма является образование международных монополистических союзов капиталистов, делящих мир между собой. Когда мировое производство определенного товара сосредот</w:t>
      </w:r>
      <w:r w:rsidR="000B2412">
        <w:rPr>
          <w:rFonts w:ascii="Times New Roman" w:hAnsi="Times New Roman" w:cs="Times New Roman"/>
          <w:sz w:val="28"/>
          <w:szCs w:val="28"/>
        </w:rPr>
        <w:t>а</w:t>
      </w:r>
      <w:r w:rsidRPr="00C94D74">
        <w:rPr>
          <w:rFonts w:ascii="Times New Roman" w:hAnsi="Times New Roman" w:cs="Times New Roman"/>
          <w:sz w:val="28"/>
          <w:szCs w:val="28"/>
        </w:rPr>
        <w:t>чивается в руках немногих крупных монополий отдельных стран, возникает тенденция к разделу всемирного рынка между ними</w:t>
      </w:r>
      <w:r w:rsidR="00E27812" w:rsidRPr="00C94D74">
        <w:rPr>
          <w:rFonts w:ascii="Times New Roman" w:hAnsi="Times New Roman" w:cs="Times New Roman"/>
          <w:sz w:val="28"/>
          <w:szCs w:val="28"/>
        </w:rPr>
        <w:t xml:space="preserve"> -</w:t>
      </w:r>
      <w:r w:rsidRPr="00C94D74">
        <w:rPr>
          <w:rFonts w:ascii="Times New Roman" w:hAnsi="Times New Roman" w:cs="Times New Roman"/>
          <w:sz w:val="28"/>
          <w:szCs w:val="28"/>
        </w:rPr>
        <w:t xml:space="preserve"> образованию международных картелей. Ленин назвал эту форму </w:t>
      </w:r>
      <w:r w:rsidR="00E17487" w:rsidRPr="00C94D74">
        <w:rPr>
          <w:rFonts w:ascii="Times New Roman" w:hAnsi="Times New Roman" w:cs="Times New Roman"/>
          <w:sz w:val="28"/>
          <w:szCs w:val="28"/>
        </w:rPr>
        <w:t>картелей</w:t>
      </w:r>
      <w:r w:rsidRPr="00C94D74">
        <w:rPr>
          <w:rFonts w:ascii="Times New Roman" w:hAnsi="Times New Roman" w:cs="Times New Roman"/>
          <w:sz w:val="28"/>
          <w:szCs w:val="28"/>
        </w:rPr>
        <w:t xml:space="preserve"> «новой ступенью всемирной концентрации капитала и производства, несравненно более высокой, чем прежняя», (т.е. монополистические объединения внутри страны).  </w:t>
      </w:r>
    </w:p>
    <w:p w14:paraId="79A3B8E7" w14:textId="77777777" w:rsidR="00900EAE" w:rsidRDefault="00900EAE" w:rsidP="00FB67B0">
      <w:pPr>
        <w:pStyle w:val="a3"/>
        <w:ind w:firstLine="567"/>
        <w:contextualSpacing/>
        <w:jc w:val="both"/>
        <w:rPr>
          <w:rFonts w:ascii="Times New Roman" w:hAnsi="Times New Roman" w:cs="Times New Roman"/>
          <w:sz w:val="28"/>
          <w:szCs w:val="28"/>
        </w:rPr>
      </w:pPr>
    </w:p>
    <w:p w14:paraId="79012CAA" w14:textId="21A60893" w:rsidR="00900EAE" w:rsidRPr="00900EAE" w:rsidRDefault="00900EAE" w:rsidP="00FB67B0">
      <w:pPr>
        <w:pStyle w:val="a3"/>
        <w:ind w:firstLine="567"/>
        <w:contextualSpacing/>
        <w:jc w:val="both"/>
        <w:rPr>
          <w:rFonts w:ascii="Times New Roman" w:hAnsi="Times New Roman" w:cs="Times New Roman"/>
          <w:b/>
          <w:bCs/>
          <w:sz w:val="28"/>
          <w:szCs w:val="28"/>
        </w:rPr>
      </w:pPr>
      <w:r w:rsidRPr="00900EAE">
        <w:rPr>
          <w:rFonts w:ascii="Times New Roman" w:hAnsi="Times New Roman" w:cs="Times New Roman"/>
          <w:b/>
          <w:bCs/>
          <w:sz w:val="28"/>
          <w:szCs w:val="28"/>
        </w:rPr>
        <w:t>Борьба за источники сырья</w:t>
      </w:r>
    </w:p>
    <w:p w14:paraId="7DEA8CC0" w14:textId="2DAA4AB7" w:rsidR="00FF13FD" w:rsidRPr="00C94D74" w:rsidRDefault="00FF13FD" w:rsidP="00FB67B0">
      <w:pPr>
        <w:pStyle w:val="a3"/>
        <w:ind w:firstLine="567"/>
        <w:contextualSpacing/>
        <w:jc w:val="both"/>
        <w:rPr>
          <w:rFonts w:ascii="Times New Roman" w:hAnsi="Times New Roman" w:cs="Times New Roman"/>
          <w:sz w:val="28"/>
          <w:szCs w:val="28"/>
        </w:rPr>
      </w:pPr>
      <w:r w:rsidRPr="00C94D74">
        <w:rPr>
          <w:rFonts w:ascii="Times New Roman" w:hAnsi="Times New Roman" w:cs="Times New Roman"/>
          <w:sz w:val="28"/>
          <w:szCs w:val="28"/>
        </w:rPr>
        <w:t>Движущим мотивом в борьбе за экономический раздел и передел мира является борьба за сырье. В основе борьбы за сырье лежит стремление получать максимальные прибыли. А это достигается путем: I) монополизации  почти всех источников сырья; создания мирового рынка сбыта сырья и установления на нем наивысших монопольных цен на сбы</w:t>
      </w:r>
      <w:r w:rsidR="00E17487" w:rsidRPr="00C94D74">
        <w:rPr>
          <w:rFonts w:ascii="Times New Roman" w:hAnsi="Times New Roman" w:cs="Times New Roman"/>
          <w:sz w:val="28"/>
          <w:szCs w:val="28"/>
        </w:rPr>
        <w:t>в</w:t>
      </w:r>
      <w:r w:rsidRPr="00C94D74">
        <w:rPr>
          <w:rFonts w:ascii="Times New Roman" w:hAnsi="Times New Roman" w:cs="Times New Roman"/>
          <w:sz w:val="28"/>
          <w:szCs w:val="28"/>
        </w:rPr>
        <w:t xml:space="preserve">аемое сырьем; 2) хищнической разработки и эксплуатации в первую очередь тех месторождений, которые обеспечивают наивысшую прибыль; 3) заключения международных картельных соглашений, которые определяют размер добычи, раздел рынков сбыта сырья, а также устанавливает высокие монопольные цены. </w:t>
      </w:r>
      <w:r w:rsidR="0099327C" w:rsidRPr="00C94D74">
        <w:rPr>
          <w:rFonts w:ascii="Times New Roman" w:hAnsi="Times New Roman" w:cs="Times New Roman"/>
          <w:sz w:val="28"/>
          <w:szCs w:val="28"/>
        </w:rPr>
        <w:t xml:space="preserve"> </w:t>
      </w:r>
      <w:r w:rsidRPr="00C94D74">
        <w:rPr>
          <w:rFonts w:ascii="Times New Roman" w:hAnsi="Times New Roman" w:cs="Times New Roman"/>
          <w:sz w:val="28"/>
          <w:szCs w:val="28"/>
        </w:rPr>
        <w:t>Все эти компании и сырьевые картели направлены были прежде всего на ограбление народов отсталых стран, которые добывали сырье.</w:t>
      </w:r>
      <w:r w:rsidR="0071667D" w:rsidRPr="00C94D74">
        <w:rPr>
          <w:rFonts w:ascii="Times New Roman" w:hAnsi="Times New Roman" w:cs="Times New Roman"/>
          <w:sz w:val="28"/>
          <w:szCs w:val="28"/>
        </w:rPr>
        <w:t xml:space="preserve">[3]. </w:t>
      </w:r>
      <w:r w:rsidRPr="00C94D74">
        <w:rPr>
          <w:rFonts w:ascii="Times New Roman" w:hAnsi="Times New Roman" w:cs="Times New Roman"/>
          <w:sz w:val="28"/>
          <w:szCs w:val="28"/>
        </w:rPr>
        <w:t xml:space="preserve"> </w:t>
      </w:r>
    </w:p>
    <w:p w14:paraId="2A269691" w14:textId="06C609F7" w:rsidR="00FF13FD" w:rsidRPr="00C94D74" w:rsidRDefault="00FF13FD" w:rsidP="00FB67B0">
      <w:pPr>
        <w:pStyle w:val="a3"/>
        <w:ind w:firstLine="567"/>
        <w:contextualSpacing/>
        <w:jc w:val="both"/>
        <w:rPr>
          <w:rFonts w:ascii="Times New Roman" w:hAnsi="Times New Roman" w:cs="Times New Roman"/>
          <w:sz w:val="28"/>
          <w:szCs w:val="28"/>
        </w:rPr>
      </w:pPr>
      <w:r w:rsidRPr="00C94D74">
        <w:rPr>
          <w:rFonts w:ascii="Times New Roman" w:hAnsi="Times New Roman" w:cs="Times New Roman"/>
          <w:sz w:val="28"/>
          <w:szCs w:val="28"/>
        </w:rPr>
        <w:t xml:space="preserve">США после войны захватывали сырьевые ресурсы не только из стратегических, а и из-за меркантильных соображений.  В частности, сырье, вывозимое из-за границы, особенно из отсталых и зависимых стран </w:t>
      </w:r>
      <w:r w:rsidR="00925B34" w:rsidRPr="00C94D74">
        <w:rPr>
          <w:rFonts w:ascii="Times New Roman" w:hAnsi="Times New Roman" w:cs="Times New Roman"/>
          <w:sz w:val="28"/>
          <w:szCs w:val="28"/>
        </w:rPr>
        <w:t xml:space="preserve">было </w:t>
      </w:r>
      <w:r w:rsidRPr="00C94D74">
        <w:rPr>
          <w:rFonts w:ascii="Times New Roman" w:hAnsi="Times New Roman" w:cs="Times New Roman"/>
          <w:sz w:val="28"/>
          <w:szCs w:val="28"/>
        </w:rPr>
        <w:t>в 14-22 раза дешевле по добыче и доставке, чем добываемое в Америке. Цены же на сырье устанавливаются монополиями, исходя из затрат на его добычу и доставку в США.</w:t>
      </w:r>
    </w:p>
    <w:p w14:paraId="256AF30C" w14:textId="7CE62909" w:rsidR="00FF13FD" w:rsidRPr="00C94D74" w:rsidRDefault="00FF13FD" w:rsidP="00FB67B0">
      <w:pPr>
        <w:pStyle w:val="a3"/>
        <w:ind w:firstLine="567"/>
        <w:contextualSpacing/>
        <w:jc w:val="both"/>
        <w:rPr>
          <w:rFonts w:ascii="Times New Roman" w:hAnsi="Times New Roman" w:cs="Times New Roman"/>
          <w:sz w:val="28"/>
          <w:szCs w:val="28"/>
        </w:rPr>
      </w:pPr>
      <w:r w:rsidRPr="00C94D74">
        <w:rPr>
          <w:rFonts w:ascii="Times New Roman" w:hAnsi="Times New Roman" w:cs="Times New Roman"/>
          <w:sz w:val="28"/>
          <w:szCs w:val="28"/>
        </w:rPr>
        <w:t xml:space="preserve">Крупный капитал США, стремясь удовлетворить возросшие потребности своей военной машины в стратегических материалах, захватывал в монопольное владение все новые месторождения сырья, вытесняя своих </w:t>
      </w:r>
      <w:r w:rsidRPr="00C94D74">
        <w:rPr>
          <w:rFonts w:ascii="Times New Roman" w:hAnsi="Times New Roman" w:cs="Times New Roman"/>
          <w:sz w:val="28"/>
          <w:szCs w:val="28"/>
        </w:rPr>
        <w:lastRenderedPageBreak/>
        <w:t>соперников.  В результате этого доля США в потреблении сырья 23 важнейших видов резко увеличи</w:t>
      </w:r>
      <w:r w:rsidR="00925B34" w:rsidRPr="00C94D74">
        <w:rPr>
          <w:rFonts w:ascii="Times New Roman" w:hAnsi="Times New Roman" w:cs="Times New Roman"/>
          <w:sz w:val="28"/>
          <w:szCs w:val="28"/>
        </w:rPr>
        <w:t>ва</w:t>
      </w:r>
      <w:r w:rsidRPr="00C94D74">
        <w:rPr>
          <w:rFonts w:ascii="Times New Roman" w:hAnsi="Times New Roman" w:cs="Times New Roman"/>
          <w:sz w:val="28"/>
          <w:szCs w:val="28"/>
        </w:rPr>
        <w:t>лась. Именно нефть и урановая руда являлись важнейшими стратегическими видами сырья, широко используемыми импери</w:t>
      </w:r>
      <w:r w:rsidR="00EC3D65" w:rsidRPr="00C94D74">
        <w:rPr>
          <w:rFonts w:ascii="Times New Roman" w:hAnsi="Times New Roman" w:cs="Times New Roman"/>
          <w:sz w:val="28"/>
          <w:szCs w:val="28"/>
        </w:rPr>
        <w:t>а</w:t>
      </w:r>
      <w:r w:rsidRPr="00C94D74">
        <w:rPr>
          <w:rFonts w:ascii="Times New Roman" w:hAnsi="Times New Roman" w:cs="Times New Roman"/>
          <w:sz w:val="28"/>
          <w:szCs w:val="28"/>
        </w:rPr>
        <w:t>листическими кругами в подготовке к новой войне.</w:t>
      </w:r>
      <w:r w:rsidRPr="00C94D74">
        <w:rPr>
          <w:rFonts w:ascii="Times New Roman" w:hAnsi="Times New Roman" w:cs="Times New Roman"/>
          <w:sz w:val="28"/>
          <w:szCs w:val="28"/>
        </w:rPr>
        <w:tab/>
      </w:r>
    </w:p>
    <w:p w14:paraId="12FAD9F2" w14:textId="41B37C95" w:rsidR="00FF13FD" w:rsidRPr="00C94D74" w:rsidRDefault="00FF13FD" w:rsidP="00FB67B0">
      <w:pPr>
        <w:pStyle w:val="a3"/>
        <w:ind w:left="57" w:firstLine="567"/>
        <w:contextualSpacing/>
        <w:jc w:val="both"/>
        <w:rPr>
          <w:rFonts w:ascii="Times New Roman" w:hAnsi="Times New Roman" w:cs="Times New Roman"/>
          <w:sz w:val="28"/>
          <w:szCs w:val="28"/>
        </w:rPr>
      </w:pPr>
      <w:r w:rsidRPr="00C94D74">
        <w:rPr>
          <w:rFonts w:ascii="Times New Roman" w:hAnsi="Times New Roman" w:cs="Times New Roman"/>
          <w:sz w:val="28"/>
          <w:szCs w:val="28"/>
        </w:rPr>
        <w:t xml:space="preserve">Главными объектами борьбы на том этапе являлись в первую очередь источники нефти Ближнего и Среднего Востока, источники стран Латинской Америки, Канады, Индонезии, а также капиталистический мировой рынок сбыта нефти и нефтепродуктов, особенно рынок капиталистической части Европы. Резервы нефти в странах Ближнего и Среднего Востока составляли около 50% мировых запасов капиталистических стран против, примерно, 25%, приходящихся на США. Если взять ресурсы тех стран, куда американский капитал успел к тому времени уже внедриться, то они составляли 50%. </w:t>
      </w:r>
      <w:r w:rsidR="00DE421C" w:rsidRPr="00C94D74">
        <w:rPr>
          <w:rFonts w:ascii="Times New Roman" w:hAnsi="Times New Roman" w:cs="Times New Roman"/>
          <w:sz w:val="28"/>
          <w:szCs w:val="28"/>
        </w:rPr>
        <w:t xml:space="preserve">Считается, что нефтяные запасы Ближнего Востока составляли тогда до 0,7 всех ресурсов нефти капиталистического мира. </w:t>
      </w:r>
      <w:r w:rsidR="0071667D" w:rsidRPr="00C94D74">
        <w:rPr>
          <w:rFonts w:ascii="Times New Roman" w:hAnsi="Times New Roman" w:cs="Times New Roman"/>
          <w:sz w:val="28"/>
          <w:szCs w:val="28"/>
        </w:rPr>
        <w:t xml:space="preserve">[4]. </w:t>
      </w:r>
    </w:p>
    <w:p w14:paraId="3C87D070" w14:textId="43252DB3" w:rsidR="00FF13FD" w:rsidRPr="00C94D74" w:rsidRDefault="00FF13FD" w:rsidP="00FB67B0">
      <w:pPr>
        <w:pStyle w:val="a3"/>
        <w:ind w:firstLine="567"/>
        <w:contextualSpacing/>
        <w:jc w:val="both"/>
        <w:rPr>
          <w:rFonts w:ascii="Times New Roman" w:hAnsi="Times New Roman" w:cs="Times New Roman"/>
          <w:sz w:val="28"/>
          <w:szCs w:val="28"/>
        </w:rPr>
      </w:pPr>
      <w:r w:rsidRPr="00C94D74">
        <w:rPr>
          <w:rFonts w:ascii="Times New Roman" w:hAnsi="Times New Roman" w:cs="Times New Roman"/>
          <w:sz w:val="28"/>
          <w:szCs w:val="28"/>
        </w:rPr>
        <w:t>Ближний и Средний Восток имел притягательную силу еще и потому, что имеющиеся здесь крупные месторождения нефти сочетались с обилием чрезвычайно дешевой рабочей силы. Это обеспечивало капиталистам баснословные прибыли. Запасы нефти в этом районе были колоссальны</w:t>
      </w:r>
      <w:r w:rsidR="000B2412">
        <w:rPr>
          <w:rFonts w:ascii="Times New Roman" w:hAnsi="Times New Roman" w:cs="Times New Roman"/>
          <w:sz w:val="28"/>
          <w:szCs w:val="28"/>
        </w:rPr>
        <w:t>ми</w:t>
      </w:r>
      <w:r w:rsidRPr="00C94D74">
        <w:rPr>
          <w:rFonts w:ascii="Times New Roman" w:hAnsi="Times New Roman" w:cs="Times New Roman"/>
          <w:sz w:val="28"/>
          <w:szCs w:val="28"/>
        </w:rPr>
        <w:t xml:space="preserve">. По данным на то </w:t>
      </w:r>
      <w:r w:rsidR="00335F5F" w:rsidRPr="00C94D74">
        <w:rPr>
          <w:rFonts w:ascii="Times New Roman" w:hAnsi="Times New Roman" w:cs="Times New Roman"/>
          <w:sz w:val="28"/>
          <w:szCs w:val="28"/>
        </w:rPr>
        <w:t>время они</w:t>
      </w:r>
      <w:r w:rsidRPr="00C94D74">
        <w:rPr>
          <w:rFonts w:ascii="Times New Roman" w:hAnsi="Times New Roman" w:cs="Times New Roman"/>
          <w:sz w:val="28"/>
          <w:szCs w:val="28"/>
        </w:rPr>
        <w:t xml:space="preserve"> превыша</w:t>
      </w:r>
      <w:r w:rsidR="00925B34" w:rsidRPr="00C94D74">
        <w:rPr>
          <w:rFonts w:ascii="Times New Roman" w:hAnsi="Times New Roman" w:cs="Times New Roman"/>
          <w:sz w:val="28"/>
          <w:szCs w:val="28"/>
        </w:rPr>
        <w:t>ли</w:t>
      </w:r>
      <w:r w:rsidRPr="00C94D74">
        <w:rPr>
          <w:rFonts w:ascii="Times New Roman" w:hAnsi="Times New Roman" w:cs="Times New Roman"/>
          <w:sz w:val="28"/>
          <w:szCs w:val="28"/>
        </w:rPr>
        <w:t xml:space="preserve"> 19 мл</w:t>
      </w:r>
      <w:r w:rsidR="00EC3D65" w:rsidRPr="00C94D74">
        <w:rPr>
          <w:rFonts w:ascii="Times New Roman" w:hAnsi="Times New Roman" w:cs="Times New Roman"/>
          <w:sz w:val="28"/>
          <w:szCs w:val="28"/>
        </w:rPr>
        <w:t>р</w:t>
      </w:r>
      <w:r w:rsidRPr="00C94D74">
        <w:rPr>
          <w:rFonts w:ascii="Times New Roman" w:hAnsi="Times New Roman" w:cs="Times New Roman"/>
          <w:sz w:val="28"/>
          <w:szCs w:val="28"/>
        </w:rPr>
        <w:t>д.</w:t>
      </w:r>
      <w:r w:rsidR="00925B34" w:rsidRPr="00C94D74">
        <w:rPr>
          <w:rFonts w:ascii="Times New Roman" w:hAnsi="Times New Roman" w:cs="Times New Roman"/>
          <w:sz w:val="28"/>
          <w:szCs w:val="28"/>
        </w:rPr>
        <w:t xml:space="preserve"> </w:t>
      </w:r>
      <w:r w:rsidRPr="00C94D74">
        <w:rPr>
          <w:rFonts w:ascii="Times New Roman" w:hAnsi="Times New Roman" w:cs="Times New Roman"/>
          <w:sz w:val="28"/>
          <w:szCs w:val="28"/>
        </w:rPr>
        <w:t xml:space="preserve">т. </w:t>
      </w:r>
    </w:p>
    <w:p w14:paraId="70153D4C" w14:textId="77777777" w:rsidR="008A7A0A" w:rsidRDefault="00FF13FD" w:rsidP="008A7A0A">
      <w:pPr>
        <w:pStyle w:val="a3"/>
        <w:ind w:firstLine="567"/>
        <w:contextualSpacing/>
        <w:jc w:val="both"/>
        <w:rPr>
          <w:rFonts w:ascii="Times New Roman" w:hAnsi="Times New Roman" w:cs="Times New Roman"/>
          <w:sz w:val="28"/>
          <w:szCs w:val="28"/>
        </w:rPr>
      </w:pPr>
      <w:r w:rsidRPr="00C94D74">
        <w:rPr>
          <w:rFonts w:ascii="Times New Roman" w:hAnsi="Times New Roman" w:cs="Times New Roman"/>
          <w:sz w:val="28"/>
          <w:szCs w:val="28"/>
        </w:rPr>
        <w:t>Исключительная продуктивность скважин (в среднем 5 тыс. баррелей в день на скважину, а иногда и 9 тыс.) по сравнению с 15-17 баррелями в США и нищенская оплата местной рабочей силы, не превышающая 1/6 заработка американских нефтяников, а иногда в 15-20 раз ниже уровня зарплаты нефтяников США</w:t>
      </w:r>
      <w:r w:rsidR="000B2412">
        <w:rPr>
          <w:rFonts w:ascii="Times New Roman" w:hAnsi="Times New Roman" w:cs="Times New Roman"/>
          <w:sz w:val="28"/>
          <w:szCs w:val="28"/>
        </w:rPr>
        <w:t xml:space="preserve"> </w:t>
      </w:r>
      <w:r w:rsidRPr="00C94D74">
        <w:rPr>
          <w:rFonts w:ascii="Times New Roman" w:hAnsi="Times New Roman" w:cs="Times New Roman"/>
          <w:sz w:val="28"/>
          <w:szCs w:val="28"/>
        </w:rPr>
        <w:t>делала ближневосточную нефть намного дешевле американской (по некоторым данным в 22 раза). В отдельные годы американские компании получают 400 и более процентов прибыли на вложенный капитал. Вот почему ближневосточная нефть стала для американских империалистов наиболее желанной, что явилось источником таких громадных прибылей. Стоимость одного барреля нефти с доставкой из Саудовской Аравии на побережье Персидского залива составляла не более 0,45 ф.</w:t>
      </w:r>
      <w:r w:rsidR="00DE421C" w:rsidRPr="00C94D74">
        <w:rPr>
          <w:rFonts w:ascii="Times New Roman" w:hAnsi="Times New Roman" w:cs="Times New Roman"/>
          <w:sz w:val="28"/>
          <w:szCs w:val="28"/>
        </w:rPr>
        <w:t xml:space="preserve"> </w:t>
      </w:r>
      <w:r w:rsidRPr="00C94D74">
        <w:rPr>
          <w:rFonts w:ascii="Times New Roman" w:hAnsi="Times New Roman" w:cs="Times New Roman"/>
          <w:sz w:val="28"/>
          <w:szCs w:val="28"/>
        </w:rPr>
        <w:t>ст., в то время как баррель нефти продавался в странах Западной Европы за 2,65 ф.</w:t>
      </w:r>
      <w:r w:rsidR="00DE421C" w:rsidRPr="00C94D74">
        <w:rPr>
          <w:rFonts w:ascii="Times New Roman" w:hAnsi="Times New Roman" w:cs="Times New Roman"/>
          <w:sz w:val="28"/>
          <w:szCs w:val="28"/>
        </w:rPr>
        <w:t xml:space="preserve"> </w:t>
      </w:r>
      <w:r w:rsidRPr="00C94D74">
        <w:rPr>
          <w:rFonts w:ascii="Times New Roman" w:hAnsi="Times New Roman" w:cs="Times New Roman"/>
          <w:sz w:val="28"/>
          <w:szCs w:val="28"/>
        </w:rPr>
        <w:t xml:space="preserve">ст. </w:t>
      </w:r>
      <w:r w:rsidR="005104F6" w:rsidRPr="00C94D74">
        <w:rPr>
          <w:rFonts w:ascii="Times New Roman" w:hAnsi="Times New Roman" w:cs="Times New Roman"/>
          <w:sz w:val="28"/>
          <w:szCs w:val="28"/>
        </w:rPr>
        <w:t xml:space="preserve"> </w:t>
      </w:r>
      <w:r w:rsidRPr="00C94D74">
        <w:rPr>
          <w:rFonts w:ascii="Times New Roman" w:hAnsi="Times New Roman" w:cs="Times New Roman"/>
          <w:sz w:val="28"/>
          <w:szCs w:val="28"/>
        </w:rPr>
        <w:t>Прибыль равнялась 666% на доллар, вложенный в нефтяную промышленность стран Ближнего и Среднего Востока, что в 3,5 раза больше, чем на доллар, вложенный в нефтяную промышленность в зоне Карибского моря. В 1955 году среднесуточный дебет скважины на Ближнем и Среднем Востоке был в 292 раза выше, чем за его пределами во всех  других вместе взятых капиталистических странах,  в 427 раз выше чем в США, почти в  20 раз выше, чем в Венесуэле, и в 109 раз выше, чем во всех других нефтедобывающих странах, вместе взятых, без  трех крупнейших нефтяных районов.</w:t>
      </w:r>
      <w:r w:rsidR="00B507E1" w:rsidRPr="00C94D74">
        <w:rPr>
          <w:rFonts w:ascii="Times New Roman" w:hAnsi="Times New Roman" w:cs="Times New Roman"/>
          <w:sz w:val="28"/>
          <w:szCs w:val="28"/>
        </w:rPr>
        <w:t xml:space="preserve"> </w:t>
      </w:r>
      <w:r w:rsidR="0071667D" w:rsidRPr="00C94D74">
        <w:rPr>
          <w:rFonts w:ascii="Times New Roman" w:hAnsi="Times New Roman" w:cs="Times New Roman"/>
          <w:sz w:val="28"/>
          <w:szCs w:val="28"/>
        </w:rPr>
        <w:t>[5].</w:t>
      </w:r>
    </w:p>
    <w:p w14:paraId="046B5DAF" w14:textId="4CB06E27" w:rsidR="008A7A0A" w:rsidRDefault="00676781" w:rsidP="008A7A0A">
      <w:pPr>
        <w:pStyle w:val="a3"/>
        <w:ind w:firstLine="567"/>
        <w:contextualSpacing/>
        <w:jc w:val="both"/>
      </w:pPr>
      <w:r w:rsidRPr="00C94D74">
        <w:rPr>
          <w:rFonts w:ascii="Times New Roman" w:hAnsi="Times New Roman" w:cs="Times New Roman"/>
          <w:sz w:val="28"/>
          <w:szCs w:val="28"/>
        </w:rPr>
        <w:t>98% всех заграничных вложений в нефтяную промышленность США приходилось на пять крупнейших американских нефтяных компаний- «</w:t>
      </w:r>
      <w:r w:rsidR="00EC3D65" w:rsidRPr="00C94D74">
        <w:rPr>
          <w:rFonts w:ascii="Times New Roman" w:hAnsi="Times New Roman" w:cs="Times New Roman"/>
          <w:sz w:val="28"/>
          <w:szCs w:val="28"/>
        </w:rPr>
        <w:t>Стандарт ойл</w:t>
      </w:r>
      <w:r w:rsidRPr="00C94D74">
        <w:rPr>
          <w:rFonts w:ascii="Times New Roman" w:hAnsi="Times New Roman" w:cs="Times New Roman"/>
          <w:sz w:val="28"/>
          <w:szCs w:val="28"/>
        </w:rPr>
        <w:t xml:space="preserve"> компани оф Нью Джерси», </w:t>
      </w:r>
      <w:r w:rsidR="00B507E1" w:rsidRPr="00C94D74">
        <w:rPr>
          <w:rFonts w:ascii="Times New Roman" w:hAnsi="Times New Roman" w:cs="Times New Roman"/>
          <w:sz w:val="28"/>
          <w:szCs w:val="28"/>
        </w:rPr>
        <w:t>«</w:t>
      </w:r>
      <w:r w:rsidRPr="00C94D74">
        <w:rPr>
          <w:rFonts w:ascii="Times New Roman" w:hAnsi="Times New Roman" w:cs="Times New Roman"/>
          <w:sz w:val="28"/>
          <w:szCs w:val="28"/>
        </w:rPr>
        <w:t>Фалф ойл корпорейшн</w:t>
      </w:r>
      <w:r w:rsidR="00B507E1" w:rsidRPr="00C94D74">
        <w:rPr>
          <w:rFonts w:ascii="Times New Roman" w:hAnsi="Times New Roman" w:cs="Times New Roman"/>
          <w:sz w:val="28"/>
          <w:szCs w:val="28"/>
        </w:rPr>
        <w:t>»</w:t>
      </w:r>
      <w:r w:rsidRPr="00C94D74">
        <w:rPr>
          <w:rFonts w:ascii="Times New Roman" w:hAnsi="Times New Roman" w:cs="Times New Roman"/>
          <w:sz w:val="28"/>
          <w:szCs w:val="28"/>
        </w:rPr>
        <w:t xml:space="preserve">, </w:t>
      </w:r>
      <w:r w:rsidR="00B507E1" w:rsidRPr="00C94D74">
        <w:rPr>
          <w:rFonts w:ascii="Times New Roman" w:hAnsi="Times New Roman" w:cs="Times New Roman"/>
          <w:sz w:val="28"/>
          <w:szCs w:val="28"/>
        </w:rPr>
        <w:t>«</w:t>
      </w:r>
      <w:r w:rsidRPr="00C94D74">
        <w:rPr>
          <w:rFonts w:ascii="Times New Roman" w:hAnsi="Times New Roman" w:cs="Times New Roman"/>
          <w:sz w:val="28"/>
          <w:szCs w:val="28"/>
        </w:rPr>
        <w:t>Техас о</w:t>
      </w:r>
      <w:r w:rsidR="00B507E1" w:rsidRPr="00C94D74">
        <w:rPr>
          <w:rFonts w:ascii="Times New Roman" w:hAnsi="Times New Roman" w:cs="Times New Roman"/>
          <w:sz w:val="28"/>
          <w:szCs w:val="28"/>
        </w:rPr>
        <w:t>й</w:t>
      </w:r>
      <w:r w:rsidRPr="00C94D74">
        <w:rPr>
          <w:rFonts w:ascii="Times New Roman" w:hAnsi="Times New Roman" w:cs="Times New Roman"/>
          <w:sz w:val="28"/>
          <w:szCs w:val="28"/>
        </w:rPr>
        <w:t>л ко</w:t>
      </w:r>
      <w:r w:rsidR="00B507E1" w:rsidRPr="00C94D74">
        <w:rPr>
          <w:rFonts w:ascii="Times New Roman" w:hAnsi="Times New Roman" w:cs="Times New Roman"/>
          <w:sz w:val="28"/>
          <w:szCs w:val="28"/>
        </w:rPr>
        <w:t>м</w:t>
      </w:r>
      <w:r w:rsidRPr="00C94D74">
        <w:rPr>
          <w:rFonts w:ascii="Times New Roman" w:hAnsi="Times New Roman" w:cs="Times New Roman"/>
          <w:sz w:val="28"/>
          <w:szCs w:val="28"/>
        </w:rPr>
        <w:t>пани</w:t>
      </w:r>
      <w:r w:rsidR="00B507E1" w:rsidRPr="00C94D74">
        <w:rPr>
          <w:rFonts w:ascii="Times New Roman" w:hAnsi="Times New Roman" w:cs="Times New Roman"/>
          <w:sz w:val="28"/>
          <w:szCs w:val="28"/>
        </w:rPr>
        <w:t>»</w:t>
      </w:r>
      <w:r w:rsidRPr="00C94D74">
        <w:rPr>
          <w:rFonts w:ascii="Times New Roman" w:hAnsi="Times New Roman" w:cs="Times New Roman"/>
          <w:sz w:val="28"/>
          <w:szCs w:val="28"/>
        </w:rPr>
        <w:t xml:space="preserve">, </w:t>
      </w:r>
      <w:r w:rsidR="00B507E1" w:rsidRPr="00C94D74">
        <w:rPr>
          <w:rFonts w:ascii="Times New Roman" w:hAnsi="Times New Roman" w:cs="Times New Roman"/>
          <w:sz w:val="28"/>
          <w:szCs w:val="28"/>
        </w:rPr>
        <w:t>«</w:t>
      </w:r>
      <w:r w:rsidRPr="00C94D74">
        <w:rPr>
          <w:rFonts w:ascii="Times New Roman" w:hAnsi="Times New Roman" w:cs="Times New Roman"/>
          <w:sz w:val="28"/>
          <w:szCs w:val="28"/>
        </w:rPr>
        <w:t>Стандарт ойл компани оф Калифорния</w:t>
      </w:r>
      <w:r w:rsidR="00B507E1" w:rsidRPr="00C94D74">
        <w:rPr>
          <w:rFonts w:ascii="Times New Roman" w:hAnsi="Times New Roman" w:cs="Times New Roman"/>
          <w:sz w:val="28"/>
          <w:szCs w:val="28"/>
        </w:rPr>
        <w:t>»</w:t>
      </w:r>
      <w:r w:rsidRPr="00C94D74">
        <w:rPr>
          <w:rFonts w:ascii="Times New Roman" w:hAnsi="Times New Roman" w:cs="Times New Roman"/>
          <w:sz w:val="28"/>
          <w:szCs w:val="28"/>
        </w:rPr>
        <w:t xml:space="preserve">, </w:t>
      </w:r>
      <w:r w:rsidR="00B507E1" w:rsidRPr="00C94D74">
        <w:rPr>
          <w:rFonts w:ascii="Times New Roman" w:hAnsi="Times New Roman" w:cs="Times New Roman"/>
          <w:sz w:val="28"/>
          <w:szCs w:val="28"/>
        </w:rPr>
        <w:t>«</w:t>
      </w:r>
      <w:r w:rsidRPr="00C94D74">
        <w:rPr>
          <w:rFonts w:ascii="Times New Roman" w:hAnsi="Times New Roman" w:cs="Times New Roman"/>
          <w:sz w:val="28"/>
          <w:szCs w:val="28"/>
        </w:rPr>
        <w:t xml:space="preserve">Сокони мобэйл </w:t>
      </w:r>
      <w:r w:rsidRPr="00C94D74">
        <w:rPr>
          <w:rFonts w:ascii="Times New Roman" w:hAnsi="Times New Roman" w:cs="Times New Roman"/>
          <w:sz w:val="28"/>
          <w:szCs w:val="28"/>
        </w:rPr>
        <w:lastRenderedPageBreak/>
        <w:t>ойл компани</w:t>
      </w:r>
      <w:r w:rsidR="00B507E1" w:rsidRPr="00C94D74">
        <w:rPr>
          <w:rFonts w:ascii="Times New Roman" w:hAnsi="Times New Roman" w:cs="Times New Roman"/>
          <w:sz w:val="28"/>
          <w:szCs w:val="28"/>
        </w:rPr>
        <w:t>»</w:t>
      </w:r>
      <w:r w:rsidRPr="00C94D74">
        <w:rPr>
          <w:rFonts w:ascii="Times New Roman" w:hAnsi="Times New Roman" w:cs="Times New Roman"/>
          <w:sz w:val="28"/>
          <w:szCs w:val="28"/>
        </w:rPr>
        <w:t xml:space="preserve">. </w:t>
      </w:r>
      <w:r w:rsidR="00335F5F" w:rsidRPr="00C94D74">
        <w:rPr>
          <w:rFonts w:ascii="Times New Roman" w:hAnsi="Times New Roman" w:cs="Times New Roman"/>
          <w:sz w:val="28"/>
          <w:szCs w:val="28"/>
        </w:rPr>
        <w:t>Эти компании</w:t>
      </w:r>
      <w:r w:rsidRPr="00C94D74">
        <w:rPr>
          <w:rFonts w:ascii="Times New Roman" w:hAnsi="Times New Roman" w:cs="Times New Roman"/>
          <w:sz w:val="28"/>
          <w:szCs w:val="28"/>
        </w:rPr>
        <w:t xml:space="preserve"> осуществляли контроль над всей нефтяной промышленностью капиталистического мира, начиная от добычи нефти и кончая ее сбытом.</w:t>
      </w:r>
      <w:r w:rsidR="003D7781" w:rsidRPr="003D7781">
        <w:t xml:space="preserve"> </w:t>
      </w:r>
    </w:p>
    <w:p w14:paraId="4C966730" w14:textId="7359CB8A" w:rsidR="003D7781" w:rsidRPr="00335F5F" w:rsidRDefault="008A7A0A" w:rsidP="008A7A0A">
      <w:pPr>
        <w:pStyle w:val="a3"/>
        <w:ind w:firstLine="567"/>
        <w:contextualSpacing/>
        <w:jc w:val="both"/>
        <w:rPr>
          <w:rFonts w:ascii="Times New Roman" w:hAnsi="Times New Roman" w:cs="Times New Roman"/>
          <w:sz w:val="28"/>
          <w:szCs w:val="28"/>
        </w:rPr>
      </w:pPr>
      <w:r>
        <w:rPr>
          <w:rFonts w:ascii="Times New Roman" w:hAnsi="Times New Roman" w:cs="Times New Roman"/>
          <w:sz w:val="28"/>
          <w:szCs w:val="28"/>
        </w:rPr>
        <w:t>В</w:t>
      </w:r>
      <w:r w:rsidRPr="00966D20">
        <w:rPr>
          <w:rFonts w:ascii="Times New Roman" w:hAnsi="Times New Roman" w:cs="Times New Roman"/>
          <w:sz w:val="28"/>
          <w:szCs w:val="28"/>
        </w:rPr>
        <w:t xml:space="preserve"> 1950 году главой итальянской государственной нефтяной компании </w:t>
      </w:r>
      <w:proofErr w:type="spellStart"/>
      <w:r w:rsidRPr="00966D20">
        <w:rPr>
          <w:rFonts w:ascii="Times New Roman" w:hAnsi="Times New Roman" w:cs="Times New Roman"/>
          <w:sz w:val="28"/>
          <w:szCs w:val="28"/>
        </w:rPr>
        <w:t>Eni</w:t>
      </w:r>
      <w:proofErr w:type="spellEnd"/>
      <w:r w:rsidRPr="00966D20">
        <w:rPr>
          <w:rFonts w:ascii="Times New Roman" w:hAnsi="Times New Roman" w:cs="Times New Roman"/>
          <w:sz w:val="28"/>
          <w:szCs w:val="28"/>
        </w:rPr>
        <w:t xml:space="preserve"> бизнесменом </w:t>
      </w:r>
      <w:proofErr w:type="spellStart"/>
      <w:r w:rsidRPr="00966D20">
        <w:rPr>
          <w:rFonts w:ascii="Times New Roman" w:hAnsi="Times New Roman" w:cs="Times New Roman"/>
          <w:sz w:val="28"/>
          <w:szCs w:val="28"/>
        </w:rPr>
        <w:t>Энрико</w:t>
      </w:r>
      <w:proofErr w:type="spellEnd"/>
      <w:r w:rsidRPr="00966D20">
        <w:rPr>
          <w:rFonts w:ascii="Times New Roman" w:hAnsi="Times New Roman" w:cs="Times New Roman"/>
          <w:sz w:val="28"/>
          <w:szCs w:val="28"/>
        </w:rPr>
        <w:t xml:space="preserve"> </w:t>
      </w:r>
      <w:proofErr w:type="spellStart"/>
      <w:r w:rsidRPr="00966D20">
        <w:rPr>
          <w:rFonts w:ascii="Times New Roman" w:hAnsi="Times New Roman" w:cs="Times New Roman"/>
          <w:sz w:val="28"/>
          <w:szCs w:val="28"/>
        </w:rPr>
        <w:t>Маттеи</w:t>
      </w:r>
      <w:proofErr w:type="spellEnd"/>
      <w:r w:rsidRPr="00966D20">
        <w:rPr>
          <w:rFonts w:ascii="Times New Roman" w:hAnsi="Times New Roman" w:cs="Times New Roman"/>
          <w:sz w:val="28"/>
          <w:szCs w:val="28"/>
        </w:rPr>
        <w:t xml:space="preserve"> </w:t>
      </w:r>
      <w:r>
        <w:rPr>
          <w:rFonts w:ascii="Times New Roman" w:hAnsi="Times New Roman" w:cs="Times New Roman"/>
          <w:sz w:val="28"/>
          <w:szCs w:val="28"/>
        </w:rPr>
        <w:t xml:space="preserve">был введен </w:t>
      </w:r>
      <w:r w:rsidRPr="00966D20">
        <w:rPr>
          <w:rFonts w:ascii="Times New Roman" w:hAnsi="Times New Roman" w:cs="Times New Roman"/>
          <w:sz w:val="28"/>
          <w:szCs w:val="28"/>
        </w:rPr>
        <w:t xml:space="preserve">термин </w:t>
      </w:r>
      <w:r>
        <w:rPr>
          <w:rFonts w:ascii="Times New Roman" w:hAnsi="Times New Roman" w:cs="Times New Roman"/>
          <w:sz w:val="28"/>
          <w:szCs w:val="28"/>
        </w:rPr>
        <w:t>«</w:t>
      </w:r>
      <w:r w:rsidRPr="00966D20">
        <w:rPr>
          <w:rFonts w:ascii="Times New Roman" w:hAnsi="Times New Roman" w:cs="Times New Roman"/>
          <w:sz w:val="28"/>
          <w:szCs w:val="28"/>
        </w:rPr>
        <w:t>Семь сестёр</w:t>
      </w:r>
      <w:r>
        <w:rPr>
          <w:rFonts w:ascii="Times New Roman" w:hAnsi="Times New Roman" w:cs="Times New Roman"/>
          <w:sz w:val="28"/>
          <w:szCs w:val="28"/>
        </w:rPr>
        <w:t xml:space="preserve">», который </w:t>
      </w:r>
      <w:r w:rsidRPr="00966D20">
        <w:rPr>
          <w:rFonts w:ascii="Times New Roman" w:hAnsi="Times New Roman" w:cs="Times New Roman"/>
          <w:sz w:val="28"/>
          <w:szCs w:val="28"/>
        </w:rPr>
        <w:t>опис</w:t>
      </w:r>
      <w:r>
        <w:rPr>
          <w:rFonts w:ascii="Times New Roman" w:hAnsi="Times New Roman" w:cs="Times New Roman"/>
          <w:sz w:val="28"/>
          <w:szCs w:val="28"/>
        </w:rPr>
        <w:t>ывал</w:t>
      </w:r>
      <w:r w:rsidRPr="00966D20">
        <w:rPr>
          <w:rFonts w:ascii="Times New Roman" w:hAnsi="Times New Roman" w:cs="Times New Roman"/>
          <w:sz w:val="28"/>
          <w:szCs w:val="28"/>
        </w:rPr>
        <w:t xml:space="preserve"> семь англосаксонских нефтяных компаний, преоблада</w:t>
      </w:r>
      <w:r>
        <w:rPr>
          <w:rFonts w:ascii="Times New Roman" w:hAnsi="Times New Roman" w:cs="Times New Roman"/>
          <w:sz w:val="28"/>
          <w:szCs w:val="28"/>
        </w:rPr>
        <w:t>ющих</w:t>
      </w:r>
      <w:r w:rsidRPr="00966D20">
        <w:rPr>
          <w:rFonts w:ascii="Times New Roman" w:hAnsi="Times New Roman" w:cs="Times New Roman"/>
          <w:sz w:val="28"/>
          <w:szCs w:val="28"/>
        </w:rPr>
        <w:t xml:space="preserve"> в мировой нефтяной промышленности с середины 1940-х до 1970-х годов</w:t>
      </w:r>
      <w:r>
        <w:rPr>
          <w:rFonts w:ascii="Times New Roman" w:hAnsi="Times New Roman" w:cs="Times New Roman"/>
          <w:sz w:val="28"/>
          <w:szCs w:val="28"/>
        </w:rPr>
        <w:t>. Они</w:t>
      </w:r>
      <w:r w:rsidRPr="00966D20">
        <w:rPr>
          <w:rFonts w:ascii="Times New Roman" w:hAnsi="Times New Roman" w:cs="Times New Roman"/>
          <w:sz w:val="28"/>
          <w:szCs w:val="28"/>
        </w:rPr>
        <w:t xml:space="preserve"> контролировали добычу нефти и на Ближнем Востоке. В</w:t>
      </w:r>
      <w:r w:rsidRPr="00335F5F">
        <w:rPr>
          <w:rFonts w:ascii="Times New Roman" w:hAnsi="Times New Roman" w:cs="Times New Roman"/>
          <w:sz w:val="28"/>
          <w:szCs w:val="28"/>
        </w:rPr>
        <w:t xml:space="preserve"> </w:t>
      </w:r>
      <w:r w:rsidRPr="00966D20">
        <w:rPr>
          <w:rFonts w:ascii="Times New Roman" w:hAnsi="Times New Roman" w:cs="Times New Roman"/>
          <w:sz w:val="28"/>
          <w:szCs w:val="28"/>
        </w:rPr>
        <w:t>состав</w:t>
      </w:r>
      <w:r w:rsidRPr="00335F5F">
        <w:rPr>
          <w:rFonts w:ascii="Times New Roman" w:hAnsi="Times New Roman" w:cs="Times New Roman"/>
          <w:sz w:val="28"/>
          <w:szCs w:val="28"/>
        </w:rPr>
        <w:t xml:space="preserve"> </w:t>
      </w:r>
      <w:r w:rsidRPr="00966D20">
        <w:rPr>
          <w:rFonts w:ascii="Times New Roman" w:hAnsi="Times New Roman" w:cs="Times New Roman"/>
          <w:sz w:val="28"/>
          <w:szCs w:val="28"/>
        </w:rPr>
        <w:t>группы</w:t>
      </w:r>
      <w:r w:rsidRPr="00335F5F">
        <w:rPr>
          <w:rFonts w:ascii="Times New Roman" w:hAnsi="Times New Roman" w:cs="Times New Roman"/>
          <w:sz w:val="28"/>
          <w:szCs w:val="28"/>
        </w:rPr>
        <w:t xml:space="preserve"> </w:t>
      </w:r>
      <w:r>
        <w:rPr>
          <w:rFonts w:ascii="Times New Roman" w:hAnsi="Times New Roman" w:cs="Times New Roman"/>
          <w:sz w:val="28"/>
          <w:szCs w:val="28"/>
        </w:rPr>
        <w:t>тогда</w:t>
      </w:r>
      <w:r w:rsidRPr="00335F5F">
        <w:rPr>
          <w:rFonts w:ascii="Times New Roman" w:hAnsi="Times New Roman" w:cs="Times New Roman"/>
          <w:sz w:val="28"/>
          <w:szCs w:val="28"/>
        </w:rPr>
        <w:t xml:space="preserve"> </w:t>
      </w:r>
      <w:r w:rsidRPr="00966D20">
        <w:rPr>
          <w:rFonts w:ascii="Times New Roman" w:hAnsi="Times New Roman" w:cs="Times New Roman"/>
          <w:sz w:val="28"/>
          <w:szCs w:val="28"/>
        </w:rPr>
        <w:t>входили</w:t>
      </w:r>
      <w:r w:rsidRPr="00335F5F">
        <w:rPr>
          <w:rFonts w:ascii="Times New Roman" w:hAnsi="Times New Roman" w:cs="Times New Roman"/>
          <w:sz w:val="28"/>
          <w:szCs w:val="28"/>
        </w:rPr>
        <w:t xml:space="preserve"> </w:t>
      </w:r>
      <w:r w:rsidRPr="00966D20">
        <w:rPr>
          <w:rFonts w:ascii="Times New Roman" w:hAnsi="Times New Roman" w:cs="Times New Roman"/>
          <w:sz w:val="28"/>
          <w:szCs w:val="28"/>
          <w:lang w:val="en-US"/>
        </w:rPr>
        <w:t>British</w:t>
      </w:r>
      <w:r w:rsidRPr="00335F5F">
        <w:rPr>
          <w:rFonts w:ascii="Times New Roman" w:hAnsi="Times New Roman" w:cs="Times New Roman"/>
          <w:sz w:val="28"/>
          <w:szCs w:val="28"/>
        </w:rPr>
        <w:t xml:space="preserve"> </w:t>
      </w:r>
      <w:r w:rsidRPr="00966D20">
        <w:rPr>
          <w:rFonts w:ascii="Times New Roman" w:hAnsi="Times New Roman" w:cs="Times New Roman"/>
          <w:sz w:val="28"/>
          <w:szCs w:val="28"/>
          <w:lang w:val="en-US"/>
        </w:rPr>
        <w:t>Petroleum</w:t>
      </w:r>
      <w:r w:rsidRPr="00335F5F">
        <w:rPr>
          <w:rFonts w:ascii="Times New Roman" w:hAnsi="Times New Roman" w:cs="Times New Roman"/>
          <w:sz w:val="28"/>
          <w:szCs w:val="28"/>
        </w:rPr>
        <w:t xml:space="preserve">, </w:t>
      </w:r>
      <w:r w:rsidRPr="00966D20">
        <w:rPr>
          <w:rFonts w:ascii="Times New Roman" w:hAnsi="Times New Roman" w:cs="Times New Roman"/>
          <w:sz w:val="28"/>
          <w:szCs w:val="28"/>
          <w:lang w:val="en-US"/>
        </w:rPr>
        <w:t>Exxon</w:t>
      </w:r>
      <w:r w:rsidRPr="00335F5F">
        <w:rPr>
          <w:rFonts w:ascii="Times New Roman" w:hAnsi="Times New Roman" w:cs="Times New Roman"/>
          <w:sz w:val="28"/>
          <w:szCs w:val="28"/>
        </w:rPr>
        <w:t xml:space="preserve">, </w:t>
      </w:r>
      <w:r w:rsidRPr="00966D20">
        <w:rPr>
          <w:rFonts w:ascii="Times New Roman" w:hAnsi="Times New Roman" w:cs="Times New Roman"/>
          <w:sz w:val="28"/>
          <w:szCs w:val="28"/>
          <w:lang w:val="en-US"/>
        </w:rPr>
        <w:t>Gulf</w:t>
      </w:r>
      <w:r w:rsidRPr="00335F5F">
        <w:rPr>
          <w:rFonts w:ascii="Times New Roman" w:hAnsi="Times New Roman" w:cs="Times New Roman"/>
          <w:sz w:val="28"/>
          <w:szCs w:val="28"/>
        </w:rPr>
        <w:t xml:space="preserve"> </w:t>
      </w:r>
      <w:r w:rsidRPr="00966D20">
        <w:rPr>
          <w:rFonts w:ascii="Times New Roman" w:hAnsi="Times New Roman" w:cs="Times New Roman"/>
          <w:sz w:val="28"/>
          <w:szCs w:val="28"/>
          <w:lang w:val="en-US"/>
        </w:rPr>
        <w:t>Oil</w:t>
      </w:r>
      <w:r w:rsidRPr="00335F5F">
        <w:rPr>
          <w:rFonts w:ascii="Times New Roman" w:hAnsi="Times New Roman" w:cs="Times New Roman"/>
          <w:sz w:val="28"/>
          <w:szCs w:val="28"/>
        </w:rPr>
        <w:t xml:space="preserve">, </w:t>
      </w:r>
      <w:r w:rsidRPr="00966D20">
        <w:rPr>
          <w:rFonts w:ascii="Times New Roman" w:hAnsi="Times New Roman" w:cs="Times New Roman"/>
          <w:sz w:val="28"/>
          <w:szCs w:val="28"/>
          <w:lang w:val="en-US"/>
        </w:rPr>
        <w:t>Mobil</w:t>
      </w:r>
      <w:r w:rsidRPr="00335F5F">
        <w:rPr>
          <w:rFonts w:ascii="Times New Roman" w:hAnsi="Times New Roman" w:cs="Times New Roman"/>
          <w:sz w:val="28"/>
          <w:szCs w:val="28"/>
        </w:rPr>
        <w:t xml:space="preserve">, </w:t>
      </w:r>
      <w:r w:rsidRPr="00966D20">
        <w:rPr>
          <w:rFonts w:ascii="Times New Roman" w:hAnsi="Times New Roman" w:cs="Times New Roman"/>
          <w:sz w:val="28"/>
          <w:szCs w:val="28"/>
          <w:lang w:val="en-US"/>
        </w:rPr>
        <w:t>Royal</w:t>
      </w:r>
      <w:r w:rsidRPr="00335F5F">
        <w:rPr>
          <w:rFonts w:ascii="Times New Roman" w:hAnsi="Times New Roman" w:cs="Times New Roman"/>
          <w:sz w:val="28"/>
          <w:szCs w:val="28"/>
        </w:rPr>
        <w:t xml:space="preserve"> </w:t>
      </w:r>
      <w:r w:rsidRPr="00966D20">
        <w:rPr>
          <w:rFonts w:ascii="Times New Roman" w:hAnsi="Times New Roman" w:cs="Times New Roman"/>
          <w:sz w:val="28"/>
          <w:szCs w:val="28"/>
          <w:lang w:val="en-US"/>
        </w:rPr>
        <w:t>Dutch</w:t>
      </w:r>
      <w:r w:rsidRPr="00335F5F">
        <w:rPr>
          <w:rFonts w:ascii="Times New Roman" w:hAnsi="Times New Roman" w:cs="Times New Roman"/>
          <w:sz w:val="28"/>
          <w:szCs w:val="28"/>
        </w:rPr>
        <w:t xml:space="preserve"> </w:t>
      </w:r>
      <w:r w:rsidRPr="00966D20">
        <w:rPr>
          <w:rFonts w:ascii="Times New Roman" w:hAnsi="Times New Roman" w:cs="Times New Roman"/>
          <w:sz w:val="28"/>
          <w:szCs w:val="28"/>
          <w:lang w:val="en-US"/>
        </w:rPr>
        <w:t>Shell</w:t>
      </w:r>
      <w:r w:rsidRPr="00335F5F">
        <w:rPr>
          <w:rFonts w:ascii="Times New Roman" w:hAnsi="Times New Roman" w:cs="Times New Roman"/>
          <w:sz w:val="28"/>
          <w:szCs w:val="28"/>
        </w:rPr>
        <w:t xml:space="preserve">, </w:t>
      </w:r>
      <w:r w:rsidRPr="00966D20">
        <w:rPr>
          <w:rFonts w:ascii="Times New Roman" w:hAnsi="Times New Roman" w:cs="Times New Roman"/>
          <w:sz w:val="28"/>
          <w:szCs w:val="28"/>
          <w:lang w:val="en-US"/>
        </w:rPr>
        <w:t>Chevron</w:t>
      </w:r>
      <w:r w:rsidRPr="00335F5F">
        <w:rPr>
          <w:rFonts w:ascii="Times New Roman" w:hAnsi="Times New Roman" w:cs="Times New Roman"/>
          <w:sz w:val="28"/>
          <w:szCs w:val="28"/>
        </w:rPr>
        <w:t xml:space="preserve"> </w:t>
      </w:r>
      <w:r w:rsidRPr="00966D20">
        <w:rPr>
          <w:rFonts w:ascii="Times New Roman" w:hAnsi="Times New Roman" w:cs="Times New Roman"/>
          <w:sz w:val="28"/>
          <w:szCs w:val="28"/>
        </w:rPr>
        <w:t>и</w:t>
      </w:r>
      <w:r w:rsidRPr="00335F5F">
        <w:rPr>
          <w:rFonts w:ascii="Times New Roman" w:hAnsi="Times New Roman" w:cs="Times New Roman"/>
          <w:sz w:val="28"/>
          <w:szCs w:val="28"/>
        </w:rPr>
        <w:t xml:space="preserve"> </w:t>
      </w:r>
      <w:r w:rsidRPr="00966D20">
        <w:rPr>
          <w:rFonts w:ascii="Times New Roman" w:hAnsi="Times New Roman" w:cs="Times New Roman"/>
          <w:sz w:val="28"/>
          <w:szCs w:val="28"/>
          <w:lang w:val="en-US"/>
        </w:rPr>
        <w:t>Texaco</w:t>
      </w:r>
      <w:r w:rsidRPr="00335F5F">
        <w:rPr>
          <w:rFonts w:ascii="Times New Roman" w:hAnsi="Times New Roman" w:cs="Times New Roman"/>
          <w:sz w:val="28"/>
          <w:szCs w:val="28"/>
        </w:rPr>
        <w:t xml:space="preserve"> [9]. </w:t>
      </w:r>
    </w:p>
    <w:p w14:paraId="41018842" w14:textId="77777777" w:rsidR="003D7781" w:rsidRPr="003D7781" w:rsidRDefault="003D7781" w:rsidP="003D7781">
      <w:pPr>
        <w:pStyle w:val="a3"/>
        <w:ind w:firstLine="567"/>
        <w:contextualSpacing/>
        <w:jc w:val="both"/>
        <w:rPr>
          <w:rFonts w:ascii="Times New Roman" w:hAnsi="Times New Roman" w:cs="Times New Roman"/>
          <w:sz w:val="28"/>
          <w:szCs w:val="28"/>
        </w:rPr>
      </w:pPr>
      <w:r w:rsidRPr="008A7A0A">
        <w:rPr>
          <w:rFonts w:ascii="Times New Roman" w:hAnsi="Times New Roman" w:cs="Times New Roman"/>
          <w:sz w:val="28"/>
          <w:szCs w:val="28"/>
        </w:rPr>
        <w:t xml:space="preserve"> </w:t>
      </w:r>
      <w:r w:rsidRPr="003D7781">
        <w:rPr>
          <w:rFonts w:ascii="Times New Roman" w:hAnsi="Times New Roman" w:cs="Times New Roman"/>
          <w:sz w:val="28"/>
          <w:szCs w:val="28"/>
        </w:rPr>
        <w:t xml:space="preserve">Британский писатель Энтони </w:t>
      </w:r>
      <w:proofErr w:type="spellStart"/>
      <w:r w:rsidRPr="003D7781">
        <w:rPr>
          <w:rFonts w:ascii="Times New Roman" w:hAnsi="Times New Roman" w:cs="Times New Roman"/>
          <w:sz w:val="28"/>
          <w:szCs w:val="28"/>
        </w:rPr>
        <w:t>Сэмпсон</w:t>
      </w:r>
      <w:proofErr w:type="spellEnd"/>
      <w:r w:rsidRPr="003D7781">
        <w:rPr>
          <w:rFonts w:ascii="Times New Roman" w:hAnsi="Times New Roman" w:cs="Times New Roman"/>
          <w:sz w:val="28"/>
          <w:szCs w:val="28"/>
        </w:rPr>
        <w:t xml:space="preserve"> в 1975 году взял определение «Семь сестёр» в одноименной книге для описания тёмного нефтяного картеля, который пытался контролировать мировые запасы нефти и устранять конкурентов. Поскольку картель «Семь сестёр» был хорошо организован, то он был способен оказывать давление на остальные нефтяные компании мира. Поэтому уже к 1973 году картель контролировал 85 % мировых запасов нефти, однако уже в последние десятилетия влияние «Семи сестёр» уменьшилось из-за возрастающего влияния картеля ОПЕК и появлением мощных государственных нефтяных компаний в странах с развивающейся рыночной экономикой. Картель ОПЕК был образован в 1960 году для противодействия работе «Семи сестёр» с целью снижения цен на нефть на Ближнем Востоке, в связи со снижением их доли добычи в странах ОЭСР (Организация Экономического Сотрудничества и Развития). Выжившими компаниями из «Семи сестёр» к 2010 году были BP, </w:t>
      </w:r>
      <w:proofErr w:type="spellStart"/>
      <w:r w:rsidRPr="003D7781">
        <w:rPr>
          <w:rFonts w:ascii="Times New Roman" w:hAnsi="Times New Roman" w:cs="Times New Roman"/>
          <w:sz w:val="28"/>
          <w:szCs w:val="28"/>
        </w:rPr>
        <w:t>Chevron</w:t>
      </w:r>
      <w:proofErr w:type="spellEnd"/>
      <w:r w:rsidRPr="003D7781">
        <w:rPr>
          <w:rFonts w:ascii="Times New Roman" w:hAnsi="Times New Roman" w:cs="Times New Roman"/>
          <w:sz w:val="28"/>
          <w:szCs w:val="28"/>
        </w:rPr>
        <w:t xml:space="preserve">, </w:t>
      </w:r>
      <w:proofErr w:type="spellStart"/>
      <w:r w:rsidRPr="003D7781">
        <w:rPr>
          <w:rFonts w:ascii="Times New Roman" w:hAnsi="Times New Roman" w:cs="Times New Roman"/>
          <w:sz w:val="28"/>
          <w:szCs w:val="28"/>
        </w:rPr>
        <w:t>ExxonMobil</w:t>
      </w:r>
      <w:proofErr w:type="spellEnd"/>
      <w:r w:rsidRPr="003D7781">
        <w:rPr>
          <w:rFonts w:ascii="Times New Roman" w:hAnsi="Times New Roman" w:cs="Times New Roman"/>
          <w:sz w:val="28"/>
          <w:szCs w:val="28"/>
        </w:rPr>
        <w:t xml:space="preserve"> и </w:t>
      </w:r>
      <w:proofErr w:type="spellStart"/>
      <w:r w:rsidRPr="003D7781">
        <w:rPr>
          <w:rFonts w:ascii="Times New Roman" w:hAnsi="Times New Roman" w:cs="Times New Roman"/>
          <w:sz w:val="28"/>
          <w:szCs w:val="28"/>
        </w:rPr>
        <w:t>Royal</w:t>
      </w:r>
      <w:proofErr w:type="spellEnd"/>
      <w:r w:rsidRPr="003D7781">
        <w:rPr>
          <w:rFonts w:ascii="Times New Roman" w:hAnsi="Times New Roman" w:cs="Times New Roman"/>
          <w:sz w:val="28"/>
          <w:szCs w:val="28"/>
        </w:rPr>
        <w:t xml:space="preserve"> </w:t>
      </w:r>
      <w:proofErr w:type="spellStart"/>
      <w:r w:rsidRPr="003D7781">
        <w:rPr>
          <w:rFonts w:ascii="Times New Roman" w:hAnsi="Times New Roman" w:cs="Times New Roman"/>
          <w:sz w:val="28"/>
          <w:szCs w:val="28"/>
        </w:rPr>
        <w:t>Dutch</w:t>
      </w:r>
      <w:proofErr w:type="spellEnd"/>
      <w:r w:rsidRPr="003D7781">
        <w:rPr>
          <w:rFonts w:ascii="Times New Roman" w:hAnsi="Times New Roman" w:cs="Times New Roman"/>
          <w:sz w:val="28"/>
          <w:szCs w:val="28"/>
        </w:rPr>
        <w:t xml:space="preserve"> </w:t>
      </w:r>
      <w:proofErr w:type="spellStart"/>
      <w:r w:rsidRPr="003D7781">
        <w:rPr>
          <w:rFonts w:ascii="Times New Roman" w:hAnsi="Times New Roman" w:cs="Times New Roman"/>
          <w:sz w:val="28"/>
          <w:szCs w:val="28"/>
        </w:rPr>
        <w:t>Shell</w:t>
      </w:r>
      <w:proofErr w:type="spellEnd"/>
      <w:r w:rsidRPr="003D7781">
        <w:rPr>
          <w:rFonts w:ascii="Times New Roman" w:hAnsi="Times New Roman" w:cs="Times New Roman"/>
          <w:sz w:val="28"/>
          <w:szCs w:val="28"/>
        </w:rPr>
        <w:t>, так называемые группы «супергигантов».</w:t>
      </w:r>
    </w:p>
    <w:p w14:paraId="72D5346C" w14:textId="79316246" w:rsidR="003D7781" w:rsidRPr="003D7781" w:rsidRDefault="003D7781" w:rsidP="003D7781">
      <w:pPr>
        <w:pStyle w:val="a3"/>
        <w:ind w:firstLine="567"/>
        <w:contextualSpacing/>
        <w:jc w:val="both"/>
        <w:rPr>
          <w:rFonts w:ascii="Times New Roman" w:hAnsi="Times New Roman" w:cs="Times New Roman"/>
          <w:sz w:val="28"/>
          <w:szCs w:val="28"/>
        </w:rPr>
      </w:pPr>
      <w:r w:rsidRPr="003D7781">
        <w:rPr>
          <w:rFonts w:ascii="Times New Roman" w:hAnsi="Times New Roman" w:cs="Times New Roman"/>
          <w:sz w:val="28"/>
          <w:szCs w:val="28"/>
        </w:rPr>
        <w:t xml:space="preserve">Ярлык «Новые семь сестёр», использовала </w:t>
      </w:r>
      <w:proofErr w:type="spellStart"/>
      <w:r w:rsidRPr="003D7781">
        <w:rPr>
          <w:rFonts w:ascii="Times New Roman" w:hAnsi="Times New Roman" w:cs="Times New Roman"/>
          <w:sz w:val="28"/>
          <w:szCs w:val="28"/>
        </w:rPr>
        <w:t>Financial</w:t>
      </w:r>
      <w:proofErr w:type="spellEnd"/>
      <w:r w:rsidRPr="003D7781">
        <w:rPr>
          <w:rFonts w:ascii="Times New Roman" w:hAnsi="Times New Roman" w:cs="Times New Roman"/>
          <w:sz w:val="28"/>
          <w:szCs w:val="28"/>
        </w:rPr>
        <w:t xml:space="preserve"> </w:t>
      </w:r>
      <w:proofErr w:type="spellStart"/>
      <w:r w:rsidRPr="003D7781">
        <w:rPr>
          <w:rFonts w:ascii="Times New Roman" w:hAnsi="Times New Roman" w:cs="Times New Roman"/>
          <w:sz w:val="28"/>
          <w:szCs w:val="28"/>
        </w:rPr>
        <w:t>Times</w:t>
      </w:r>
      <w:proofErr w:type="spellEnd"/>
      <w:r w:rsidRPr="003D7781">
        <w:rPr>
          <w:rFonts w:ascii="Times New Roman" w:hAnsi="Times New Roman" w:cs="Times New Roman"/>
          <w:sz w:val="28"/>
          <w:szCs w:val="28"/>
        </w:rPr>
        <w:t xml:space="preserve"> для описания группы компаний, которые, по ее утверждению, являются якобы наиболее влиятельными национальными нефтяными и газовыми компаниями, расположенными в странах, не входящих в ОЭСР. В эту группу входят следующие: Китайская национальная нефтегазовая корпорация (Китай); Газпром (Россия); Национальная иранская нефтяная компания (Иран); </w:t>
      </w:r>
      <w:proofErr w:type="spellStart"/>
      <w:r w:rsidRPr="003D7781">
        <w:rPr>
          <w:rFonts w:ascii="Times New Roman" w:hAnsi="Times New Roman" w:cs="Times New Roman"/>
          <w:sz w:val="28"/>
          <w:szCs w:val="28"/>
        </w:rPr>
        <w:t>Petrobras</w:t>
      </w:r>
      <w:proofErr w:type="spellEnd"/>
      <w:r w:rsidRPr="003D7781">
        <w:rPr>
          <w:rFonts w:ascii="Times New Roman" w:hAnsi="Times New Roman" w:cs="Times New Roman"/>
          <w:sz w:val="28"/>
          <w:szCs w:val="28"/>
        </w:rPr>
        <w:t xml:space="preserve"> (Бразилия); PDVSA (Венесуэла); </w:t>
      </w:r>
      <w:proofErr w:type="spellStart"/>
      <w:r w:rsidRPr="003D7781">
        <w:rPr>
          <w:rFonts w:ascii="Times New Roman" w:hAnsi="Times New Roman" w:cs="Times New Roman"/>
          <w:sz w:val="28"/>
          <w:szCs w:val="28"/>
        </w:rPr>
        <w:t>Petronas</w:t>
      </w:r>
      <w:proofErr w:type="spellEnd"/>
      <w:r w:rsidRPr="003D7781">
        <w:rPr>
          <w:rFonts w:ascii="Times New Roman" w:hAnsi="Times New Roman" w:cs="Times New Roman"/>
          <w:sz w:val="28"/>
          <w:szCs w:val="28"/>
        </w:rPr>
        <w:t xml:space="preserve"> (Малайзия); </w:t>
      </w:r>
      <w:proofErr w:type="spellStart"/>
      <w:r w:rsidRPr="003D7781">
        <w:rPr>
          <w:rFonts w:ascii="Times New Roman" w:hAnsi="Times New Roman" w:cs="Times New Roman"/>
          <w:sz w:val="28"/>
          <w:szCs w:val="28"/>
        </w:rPr>
        <w:t>Saudi</w:t>
      </w:r>
      <w:proofErr w:type="spellEnd"/>
      <w:r w:rsidRPr="003D7781">
        <w:rPr>
          <w:rFonts w:ascii="Times New Roman" w:hAnsi="Times New Roman" w:cs="Times New Roman"/>
          <w:sz w:val="28"/>
          <w:szCs w:val="28"/>
        </w:rPr>
        <w:t xml:space="preserve"> </w:t>
      </w:r>
      <w:proofErr w:type="spellStart"/>
      <w:r w:rsidRPr="003D7781">
        <w:rPr>
          <w:rFonts w:ascii="Times New Roman" w:hAnsi="Times New Roman" w:cs="Times New Roman"/>
          <w:sz w:val="28"/>
          <w:szCs w:val="28"/>
        </w:rPr>
        <w:t>Aramco</w:t>
      </w:r>
      <w:proofErr w:type="spellEnd"/>
      <w:r w:rsidRPr="003D7781">
        <w:rPr>
          <w:rFonts w:ascii="Times New Roman" w:hAnsi="Times New Roman" w:cs="Times New Roman"/>
          <w:sz w:val="28"/>
          <w:szCs w:val="28"/>
        </w:rPr>
        <w:t xml:space="preserve"> (Саудовская Аравия).</w:t>
      </w:r>
    </w:p>
    <w:p w14:paraId="27AC33BA" w14:textId="32029DA8" w:rsidR="003D7781" w:rsidRPr="003D7781" w:rsidRDefault="003D7781" w:rsidP="003D7781">
      <w:pPr>
        <w:pStyle w:val="a3"/>
        <w:ind w:firstLine="567"/>
        <w:contextualSpacing/>
        <w:jc w:val="both"/>
        <w:rPr>
          <w:rFonts w:ascii="Times New Roman" w:hAnsi="Times New Roman" w:cs="Times New Roman"/>
          <w:sz w:val="28"/>
          <w:szCs w:val="28"/>
        </w:rPr>
      </w:pPr>
      <w:r w:rsidRPr="003D7781">
        <w:rPr>
          <w:rFonts w:ascii="Times New Roman" w:hAnsi="Times New Roman" w:cs="Times New Roman"/>
          <w:sz w:val="28"/>
          <w:szCs w:val="28"/>
        </w:rPr>
        <w:t>В настоящее время в этих компаниях основным акционером является государство, и они контролируют почти 30% мировой добычи и более 30% общемировых запасов нефти и газа. Доля «старых сестёр» при владении примерно 3% мировых запасов составляет около 10% добычи, но доходы этих компаний по</w:t>
      </w:r>
      <w:r w:rsidR="008A7A0A">
        <w:rPr>
          <w:rFonts w:ascii="Times New Roman" w:hAnsi="Times New Roman" w:cs="Times New Roman"/>
          <w:sz w:val="28"/>
          <w:szCs w:val="28"/>
        </w:rPr>
        <w:t>-</w:t>
      </w:r>
      <w:r w:rsidRPr="003D7781">
        <w:rPr>
          <w:rFonts w:ascii="Times New Roman" w:hAnsi="Times New Roman" w:cs="Times New Roman"/>
          <w:sz w:val="28"/>
          <w:szCs w:val="28"/>
        </w:rPr>
        <w:t xml:space="preserve">прежнему превосходят доходы у «новых сестёр, благодаря продаже не только сырой нефти и газа, а ещё и бензина, дизельного топлива и нефтехимических продуктов. </w:t>
      </w:r>
    </w:p>
    <w:p w14:paraId="16913B06" w14:textId="1EF6FDDC" w:rsidR="00FF13FD" w:rsidRPr="00C94D74" w:rsidRDefault="00FF13FD" w:rsidP="00FB67B0">
      <w:pPr>
        <w:pStyle w:val="a3"/>
        <w:ind w:firstLine="567"/>
        <w:contextualSpacing/>
        <w:jc w:val="both"/>
        <w:rPr>
          <w:rFonts w:ascii="Times New Roman" w:hAnsi="Times New Roman" w:cs="Times New Roman"/>
          <w:sz w:val="28"/>
          <w:szCs w:val="28"/>
        </w:rPr>
      </w:pPr>
      <w:r w:rsidRPr="00C94D74">
        <w:rPr>
          <w:rFonts w:ascii="Times New Roman" w:hAnsi="Times New Roman" w:cs="Times New Roman"/>
          <w:sz w:val="28"/>
          <w:szCs w:val="28"/>
        </w:rPr>
        <w:t xml:space="preserve">Тенденция к получению сверхприбыли свойственна монополиям. Но, с другой стороны, ей противостояла другая тенденция - стремление народов слаборазвитых стран к политической и экономической самостоятельности. </w:t>
      </w:r>
      <w:r w:rsidRPr="00C94D74">
        <w:rPr>
          <w:rFonts w:ascii="Times New Roman" w:hAnsi="Times New Roman" w:cs="Times New Roman"/>
          <w:sz w:val="28"/>
          <w:szCs w:val="28"/>
        </w:rPr>
        <w:lastRenderedPageBreak/>
        <w:t xml:space="preserve">Такая тенденция начала проявляться еще до второй мировой войны (национализация нефтяной промышленности в 1937 году в Боливии, в 1938 году - в Мексике). После второй мировой войны Индонезия ликвидировала нефтяную концессию группы в северной части Суматры, в Бирме, Индии и </w:t>
      </w:r>
      <w:r w:rsidR="006876D9" w:rsidRPr="00C94D74">
        <w:rPr>
          <w:rFonts w:ascii="Times New Roman" w:hAnsi="Times New Roman" w:cs="Times New Roman"/>
          <w:sz w:val="28"/>
          <w:szCs w:val="28"/>
        </w:rPr>
        <w:t>Пакистане</w:t>
      </w:r>
      <w:r w:rsidRPr="00C94D74">
        <w:rPr>
          <w:rFonts w:ascii="Times New Roman" w:hAnsi="Times New Roman" w:cs="Times New Roman"/>
          <w:sz w:val="28"/>
          <w:szCs w:val="28"/>
        </w:rPr>
        <w:t xml:space="preserve">, где господствовала «Бирма ойл компани», там значительная часть добычи нефти контролировалась правительственными органами этих стран. </w:t>
      </w:r>
    </w:p>
    <w:p w14:paraId="5C921864" w14:textId="6A5E205C" w:rsidR="00FF13FD" w:rsidRPr="00C94D74" w:rsidRDefault="00335F5F" w:rsidP="00FB67B0">
      <w:pPr>
        <w:pStyle w:val="a3"/>
        <w:ind w:firstLine="567"/>
        <w:contextualSpacing/>
        <w:jc w:val="both"/>
        <w:rPr>
          <w:rFonts w:ascii="Times New Roman" w:hAnsi="Times New Roman" w:cs="Times New Roman"/>
          <w:sz w:val="28"/>
          <w:szCs w:val="28"/>
        </w:rPr>
      </w:pPr>
      <w:r w:rsidRPr="00C94D74">
        <w:rPr>
          <w:rFonts w:ascii="Times New Roman" w:hAnsi="Times New Roman" w:cs="Times New Roman"/>
          <w:sz w:val="28"/>
          <w:szCs w:val="28"/>
        </w:rPr>
        <w:t>Росло возмущение</w:t>
      </w:r>
      <w:r w:rsidR="00FF13FD" w:rsidRPr="00C94D74">
        <w:rPr>
          <w:rFonts w:ascii="Times New Roman" w:hAnsi="Times New Roman" w:cs="Times New Roman"/>
          <w:sz w:val="28"/>
          <w:szCs w:val="28"/>
        </w:rPr>
        <w:t xml:space="preserve"> народов слаборазвитых стран Ближнего й Среднего Востока, Латинской Америки и других частей </w:t>
      </w:r>
      <w:r w:rsidR="006876D9" w:rsidRPr="00C94D74">
        <w:rPr>
          <w:rFonts w:ascii="Times New Roman" w:hAnsi="Times New Roman" w:cs="Times New Roman"/>
          <w:sz w:val="28"/>
          <w:szCs w:val="28"/>
        </w:rPr>
        <w:t>капиталистического мира</w:t>
      </w:r>
      <w:r w:rsidR="00FF13FD" w:rsidRPr="00C94D74">
        <w:rPr>
          <w:rFonts w:ascii="Times New Roman" w:hAnsi="Times New Roman" w:cs="Times New Roman"/>
          <w:sz w:val="28"/>
          <w:szCs w:val="28"/>
        </w:rPr>
        <w:t xml:space="preserve"> против нефтяных монополий, грабящих и угнетающих народы этих стран.  По подсчетам Санталов</w:t>
      </w:r>
      <w:r w:rsidR="00ED4B9F">
        <w:rPr>
          <w:rFonts w:ascii="Times New Roman" w:hAnsi="Times New Roman" w:cs="Times New Roman"/>
          <w:sz w:val="28"/>
          <w:szCs w:val="28"/>
        </w:rPr>
        <w:t>а</w:t>
      </w:r>
      <w:r w:rsidR="00FF13FD" w:rsidRPr="00C94D74">
        <w:rPr>
          <w:rFonts w:ascii="Times New Roman" w:hAnsi="Times New Roman" w:cs="Times New Roman"/>
          <w:sz w:val="28"/>
          <w:szCs w:val="28"/>
        </w:rPr>
        <w:t xml:space="preserve"> общая прибыль американских, английских</w:t>
      </w:r>
      <w:r w:rsidR="00D95E1E" w:rsidRPr="00C94D74">
        <w:rPr>
          <w:rFonts w:ascii="Times New Roman" w:hAnsi="Times New Roman" w:cs="Times New Roman"/>
          <w:sz w:val="28"/>
          <w:szCs w:val="28"/>
        </w:rPr>
        <w:t>,</w:t>
      </w:r>
      <w:r w:rsidR="00FF13FD" w:rsidRPr="00C94D74">
        <w:rPr>
          <w:rFonts w:ascii="Times New Roman" w:hAnsi="Times New Roman" w:cs="Times New Roman"/>
          <w:sz w:val="28"/>
          <w:szCs w:val="28"/>
        </w:rPr>
        <w:t xml:space="preserve"> голландских и французских нефтяных компаний от выкаченной ими нефти составила в 1955 году около 4,54 мл</w:t>
      </w:r>
      <w:r w:rsidR="00EC3D65" w:rsidRPr="00C94D74">
        <w:rPr>
          <w:rFonts w:ascii="Times New Roman" w:hAnsi="Times New Roman" w:cs="Times New Roman"/>
          <w:sz w:val="28"/>
          <w:szCs w:val="28"/>
        </w:rPr>
        <w:t>р</w:t>
      </w:r>
      <w:r w:rsidR="00FF13FD" w:rsidRPr="00C94D74">
        <w:rPr>
          <w:rFonts w:ascii="Times New Roman" w:hAnsi="Times New Roman" w:cs="Times New Roman"/>
          <w:sz w:val="28"/>
          <w:szCs w:val="28"/>
        </w:rPr>
        <w:t>д. ф.</w:t>
      </w:r>
      <w:r w:rsidR="00EC3D65" w:rsidRPr="00C94D74">
        <w:rPr>
          <w:rFonts w:ascii="Times New Roman" w:hAnsi="Times New Roman" w:cs="Times New Roman"/>
          <w:sz w:val="28"/>
          <w:szCs w:val="28"/>
        </w:rPr>
        <w:t xml:space="preserve"> </w:t>
      </w:r>
      <w:r w:rsidR="00FF13FD" w:rsidRPr="00C94D74">
        <w:rPr>
          <w:rFonts w:ascii="Times New Roman" w:hAnsi="Times New Roman" w:cs="Times New Roman"/>
          <w:sz w:val="28"/>
          <w:szCs w:val="28"/>
        </w:rPr>
        <w:t>ст. и в 1956 г. - 4,91 мл</w:t>
      </w:r>
      <w:r w:rsidR="00EC3D65" w:rsidRPr="00C94D74">
        <w:rPr>
          <w:rFonts w:ascii="Times New Roman" w:hAnsi="Times New Roman" w:cs="Times New Roman"/>
          <w:sz w:val="28"/>
          <w:szCs w:val="28"/>
        </w:rPr>
        <w:t>р</w:t>
      </w:r>
      <w:r w:rsidR="00FF13FD" w:rsidRPr="00C94D74">
        <w:rPr>
          <w:rFonts w:ascii="Times New Roman" w:hAnsi="Times New Roman" w:cs="Times New Roman"/>
          <w:sz w:val="28"/>
          <w:szCs w:val="28"/>
        </w:rPr>
        <w:t>д. долларов</w:t>
      </w:r>
      <w:r w:rsidR="00ED4B9F">
        <w:rPr>
          <w:rFonts w:ascii="Times New Roman" w:hAnsi="Times New Roman" w:cs="Times New Roman"/>
          <w:sz w:val="28"/>
          <w:szCs w:val="28"/>
        </w:rPr>
        <w:t xml:space="preserve"> </w:t>
      </w:r>
      <w:r w:rsidR="00ED4B9F" w:rsidRPr="00ED4B9F">
        <w:rPr>
          <w:rFonts w:ascii="Times New Roman" w:hAnsi="Times New Roman" w:cs="Times New Roman"/>
          <w:sz w:val="28"/>
          <w:szCs w:val="28"/>
        </w:rPr>
        <w:t>[3]</w:t>
      </w:r>
      <w:r w:rsidR="00FF13FD" w:rsidRPr="00C94D74">
        <w:rPr>
          <w:rFonts w:ascii="Times New Roman" w:hAnsi="Times New Roman" w:cs="Times New Roman"/>
          <w:sz w:val="28"/>
          <w:szCs w:val="28"/>
        </w:rPr>
        <w:t>. В отношении степени эксплуатации иностранными нефтяными монополиями рабочих в нефтедобывающей промышленности Ближнего и Среднего Востока, характернo то, что общая сумма прибыли, полученная этими монополиями в 1956 году от выкачанной оттуда нефти более чем в 100 раз превыша</w:t>
      </w:r>
      <w:r w:rsidR="00690922" w:rsidRPr="00C94D74">
        <w:rPr>
          <w:rFonts w:ascii="Times New Roman" w:hAnsi="Times New Roman" w:cs="Times New Roman"/>
          <w:sz w:val="28"/>
          <w:szCs w:val="28"/>
        </w:rPr>
        <w:t>ла</w:t>
      </w:r>
      <w:r w:rsidR="00FF13FD" w:rsidRPr="00C94D74">
        <w:rPr>
          <w:rFonts w:ascii="Times New Roman" w:hAnsi="Times New Roman" w:cs="Times New Roman"/>
          <w:sz w:val="28"/>
          <w:szCs w:val="28"/>
        </w:rPr>
        <w:t xml:space="preserve"> общую сумму зарплаты, полученной рабочими этой промышленности. В Венесуэле это соотношение равно 26-27. </w:t>
      </w:r>
    </w:p>
    <w:p w14:paraId="6BBE8B8B" w14:textId="1E578FC5" w:rsidR="00FF13FD" w:rsidRPr="00C94D74" w:rsidRDefault="00FF13FD" w:rsidP="00FB67B0">
      <w:pPr>
        <w:pStyle w:val="a3"/>
        <w:ind w:firstLine="567"/>
        <w:contextualSpacing/>
        <w:jc w:val="both"/>
        <w:rPr>
          <w:rFonts w:ascii="Times New Roman" w:hAnsi="Times New Roman" w:cs="Times New Roman"/>
          <w:sz w:val="28"/>
          <w:szCs w:val="28"/>
        </w:rPr>
      </w:pPr>
      <w:r w:rsidRPr="00C94D74">
        <w:rPr>
          <w:rFonts w:ascii="Times New Roman" w:hAnsi="Times New Roman" w:cs="Times New Roman"/>
          <w:sz w:val="28"/>
          <w:szCs w:val="28"/>
        </w:rPr>
        <w:t xml:space="preserve"> США </w:t>
      </w:r>
      <w:r w:rsidR="00EC3D65" w:rsidRPr="00C94D74">
        <w:rPr>
          <w:rFonts w:ascii="Times New Roman" w:hAnsi="Times New Roman" w:cs="Times New Roman"/>
          <w:sz w:val="28"/>
          <w:szCs w:val="28"/>
        </w:rPr>
        <w:t>рассчитывали и</w:t>
      </w:r>
      <w:r w:rsidRPr="00C94D74">
        <w:rPr>
          <w:rFonts w:ascii="Times New Roman" w:hAnsi="Times New Roman" w:cs="Times New Roman"/>
          <w:sz w:val="28"/>
          <w:szCs w:val="28"/>
        </w:rPr>
        <w:t xml:space="preserve"> на стремительный монопольный захват атомных ресурсов в слаборазвитых странах, используя экономическое ослабление Англии и ее возрастающую зависимость от США.  Это вовсе не означает, что в США отсутствовали достаточные природные запасы урановой руды.  Еще в 1954 году профессор Смит писал в своей книге, что «ядерная энергия, содержащаяся в разведанных месторождениях </w:t>
      </w:r>
      <w:r w:rsidR="00EC3D65" w:rsidRPr="00C94D74">
        <w:rPr>
          <w:rFonts w:ascii="Times New Roman" w:hAnsi="Times New Roman" w:cs="Times New Roman"/>
          <w:sz w:val="28"/>
          <w:szCs w:val="28"/>
        </w:rPr>
        <w:t>урана США</w:t>
      </w:r>
      <w:r w:rsidRPr="00C94D74">
        <w:rPr>
          <w:rFonts w:ascii="Times New Roman" w:hAnsi="Times New Roman" w:cs="Times New Roman"/>
          <w:sz w:val="28"/>
          <w:szCs w:val="28"/>
        </w:rPr>
        <w:t xml:space="preserve">, достаточна для удовлетворения всех энергетических потребностей в США примерно на 200 лет». </w:t>
      </w:r>
    </w:p>
    <w:p w14:paraId="0DFC8338" w14:textId="0A5884E6" w:rsidR="00FF13FD" w:rsidRPr="00C94D74" w:rsidRDefault="00FF13FD" w:rsidP="00FB67B0">
      <w:pPr>
        <w:pStyle w:val="a3"/>
        <w:ind w:firstLine="567"/>
        <w:contextualSpacing/>
        <w:jc w:val="both"/>
        <w:rPr>
          <w:rFonts w:ascii="Times New Roman" w:hAnsi="Times New Roman" w:cs="Times New Roman"/>
          <w:sz w:val="28"/>
          <w:szCs w:val="28"/>
        </w:rPr>
      </w:pPr>
      <w:r w:rsidRPr="00C94D74">
        <w:rPr>
          <w:rFonts w:ascii="Times New Roman" w:hAnsi="Times New Roman" w:cs="Times New Roman"/>
          <w:sz w:val="28"/>
          <w:szCs w:val="28"/>
        </w:rPr>
        <w:t xml:space="preserve"> Атомная промышленность США была одна из самых современных отраслей американской промышленности. Фактически атомная промышленность США была подчинена крупнейшим монополиям, господствующим в американской политике и экономике, и находилась целиком под их управлением.</w:t>
      </w:r>
      <w:r w:rsidR="00641106" w:rsidRPr="00C94D74">
        <w:rPr>
          <w:rFonts w:ascii="Times New Roman" w:hAnsi="Times New Roman" w:cs="Times New Roman"/>
          <w:sz w:val="28"/>
          <w:szCs w:val="28"/>
        </w:rPr>
        <w:t xml:space="preserve"> Эти </w:t>
      </w:r>
      <w:r w:rsidRPr="00C94D74">
        <w:rPr>
          <w:rFonts w:ascii="Times New Roman" w:hAnsi="Times New Roman" w:cs="Times New Roman"/>
          <w:sz w:val="28"/>
          <w:szCs w:val="28"/>
        </w:rPr>
        <w:t xml:space="preserve">позиции </w:t>
      </w:r>
      <w:r w:rsidR="00641106" w:rsidRPr="00C94D74">
        <w:rPr>
          <w:rFonts w:ascii="Times New Roman" w:hAnsi="Times New Roman" w:cs="Times New Roman"/>
          <w:sz w:val="28"/>
          <w:szCs w:val="28"/>
        </w:rPr>
        <w:t xml:space="preserve">в </w:t>
      </w:r>
      <w:r w:rsidRPr="00C94D74">
        <w:rPr>
          <w:rFonts w:ascii="Times New Roman" w:hAnsi="Times New Roman" w:cs="Times New Roman"/>
          <w:sz w:val="28"/>
          <w:szCs w:val="28"/>
        </w:rPr>
        <w:t xml:space="preserve">атомной промышленности принадлежали финансовым группам Моргана, Дюпона, Рокфеллера, а также Меллона. Ведущую роль играла моргановская «Дженерал электрик». Подлинным золотым дном для американских монополий являлась добыча урана, находящаяся в их частной собственности. </w:t>
      </w:r>
    </w:p>
    <w:p w14:paraId="36BE1108" w14:textId="4A2C26A6" w:rsidR="00FF13FD" w:rsidRPr="00C94D74" w:rsidRDefault="00FF13FD" w:rsidP="00FB67B0">
      <w:pPr>
        <w:pStyle w:val="a3"/>
        <w:ind w:firstLine="567"/>
        <w:contextualSpacing/>
        <w:jc w:val="both"/>
        <w:rPr>
          <w:rFonts w:ascii="Times New Roman" w:hAnsi="Times New Roman" w:cs="Times New Roman"/>
          <w:sz w:val="28"/>
          <w:szCs w:val="28"/>
        </w:rPr>
      </w:pPr>
      <w:r w:rsidRPr="00C94D74">
        <w:rPr>
          <w:rFonts w:ascii="Times New Roman" w:hAnsi="Times New Roman" w:cs="Times New Roman"/>
          <w:sz w:val="28"/>
          <w:szCs w:val="28"/>
        </w:rPr>
        <w:t>Атомная промышленность США с самого начала работала на привозном сырье. Специфика борьбы за уран заключалась в том, что США, захватив в свои руки важнейшие источники добычи олова, меди, никелевой и кабельтовой руд, тем самым концентрировали и монополизировали производство и добычу урановых руд, находящихся среди них и по соседству. Поэтому не пришлось создавать новы</w:t>
      </w:r>
      <w:r w:rsidR="00261E91" w:rsidRPr="00C94D74">
        <w:rPr>
          <w:rFonts w:ascii="Times New Roman" w:hAnsi="Times New Roman" w:cs="Times New Roman"/>
          <w:sz w:val="28"/>
          <w:szCs w:val="28"/>
        </w:rPr>
        <w:t>е</w:t>
      </w:r>
      <w:r w:rsidRPr="00C94D74">
        <w:rPr>
          <w:rFonts w:ascii="Times New Roman" w:hAnsi="Times New Roman" w:cs="Times New Roman"/>
          <w:sz w:val="28"/>
          <w:szCs w:val="28"/>
        </w:rPr>
        <w:t xml:space="preserve"> монополии - они </w:t>
      </w:r>
      <w:r w:rsidR="00261E91" w:rsidRPr="00C94D74">
        <w:rPr>
          <w:rFonts w:ascii="Times New Roman" w:hAnsi="Times New Roman" w:cs="Times New Roman"/>
          <w:sz w:val="28"/>
          <w:szCs w:val="28"/>
        </w:rPr>
        <w:t xml:space="preserve">уже </w:t>
      </w:r>
      <w:r w:rsidRPr="00C94D74">
        <w:rPr>
          <w:rFonts w:ascii="Times New Roman" w:hAnsi="Times New Roman" w:cs="Times New Roman"/>
          <w:sz w:val="28"/>
          <w:szCs w:val="28"/>
        </w:rPr>
        <w:t xml:space="preserve">были. Экспансия США, естественно, вела к вытеснению позиций других империалистических держав в бельгийской колонии и на всем африканском континенте. Это </w:t>
      </w:r>
      <w:r w:rsidRPr="00C94D74">
        <w:rPr>
          <w:rFonts w:ascii="Times New Roman" w:hAnsi="Times New Roman" w:cs="Times New Roman"/>
          <w:sz w:val="28"/>
          <w:szCs w:val="28"/>
        </w:rPr>
        <w:lastRenderedPageBreak/>
        <w:t>неизбежно обостряло противоречия внутри империалистического лагеря, в первую очередь между Англией и США. Еще в период второй мировой войны вся урановая руда, тантал и к</w:t>
      </w:r>
      <w:r w:rsidR="00EC3D65" w:rsidRPr="00C94D74">
        <w:rPr>
          <w:rFonts w:ascii="Times New Roman" w:hAnsi="Times New Roman" w:cs="Times New Roman"/>
          <w:sz w:val="28"/>
          <w:szCs w:val="28"/>
        </w:rPr>
        <w:t>о</w:t>
      </w:r>
      <w:r w:rsidRPr="00C94D74">
        <w:rPr>
          <w:rFonts w:ascii="Times New Roman" w:hAnsi="Times New Roman" w:cs="Times New Roman"/>
          <w:sz w:val="28"/>
          <w:szCs w:val="28"/>
        </w:rPr>
        <w:t>бальт целиком отправлялись в США.</w:t>
      </w:r>
    </w:p>
    <w:p w14:paraId="02CB5AF1" w14:textId="7B3E10B0" w:rsidR="00FF13FD" w:rsidRPr="00C94D74" w:rsidRDefault="00FF13FD" w:rsidP="00FB67B0">
      <w:pPr>
        <w:pStyle w:val="a3"/>
        <w:ind w:firstLine="567"/>
        <w:contextualSpacing/>
        <w:jc w:val="both"/>
        <w:rPr>
          <w:rFonts w:ascii="Times New Roman" w:hAnsi="Times New Roman" w:cs="Times New Roman"/>
          <w:sz w:val="28"/>
          <w:szCs w:val="28"/>
        </w:rPr>
      </w:pPr>
      <w:r w:rsidRPr="00C94D74">
        <w:rPr>
          <w:rFonts w:ascii="Times New Roman" w:hAnsi="Times New Roman" w:cs="Times New Roman"/>
          <w:sz w:val="28"/>
          <w:szCs w:val="28"/>
        </w:rPr>
        <w:t xml:space="preserve">США хищнически расхищали и богатство стран Латинской Америки.  В погоне за атомным сырьем они </w:t>
      </w:r>
      <w:r w:rsidR="00EC3D65" w:rsidRPr="00C94D74">
        <w:rPr>
          <w:rFonts w:ascii="Times New Roman" w:hAnsi="Times New Roman" w:cs="Times New Roman"/>
          <w:sz w:val="28"/>
          <w:szCs w:val="28"/>
        </w:rPr>
        <w:t>прибегали к</w:t>
      </w:r>
      <w:r w:rsidRPr="00C94D74">
        <w:rPr>
          <w:rFonts w:ascii="Times New Roman" w:hAnsi="Times New Roman" w:cs="Times New Roman"/>
          <w:sz w:val="28"/>
          <w:szCs w:val="28"/>
        </w:rPr>
        <w:t xml:space="preserve"> обману и прямому грабежу. Вот примеры. Жители маленького бразильского городка Парка были взбудоражены сообщением </w:t>
      </w:r>
      <w:r w:rsidR="00EC3D65" w:rsidRPr="00C94D74">
        <w:rPr>
          <w:rFonts w:ascii="Times New Roman" w:hAnsi="Times New Roman" w:cs="Times New Roman"/>
          <w:sz w:val="28"/>
          <w:szCs w:val="28"/>
        </w:rPr>
        <w:t>о том</w:t>
      </w:r>
      <w:r w:rsidRPr="00C94D74">
        <w:rPr>
          <w:rFonts w:ascii="Times New Roman" w:hAnsi="Times New Roman" w:cs="Times New Roman"/>
          <w:sz w:val="28"/>
          <w:szCs w:val="28"/>
        </w:rPr>
        <w:t xml:space="preserve">, что местные власти задержали экипажи двух американских самолетов, которые пытались контрабандным путем вывезти в </w:t>
      </w:r>
      <w:r w:rsidR="00EC3D65" w:rsidRPr="00C94D74">
        <w:rPr>
          <w:rFonts w:ascii="Times New Roman" w:hAnsi="Times New Roman" w:cs="Times New Roman"/>
          <w:sz w:val="28"/>
          <w:szCs w:val="28"/>
        </w:rPr>
        <w:t>США ториевую</w:t>
      </w:r>
      <w:r w:rsidRPr="00C94D74">
        <w:rPr>
          <w:rFonts w:ascii="Times New Roman" w:hAnsi="Times New Roman" w:cs="Times New Roman"/>
          <w:sz w:val="28"/>
          <w:szCs w:val="28"/>
        </w:rPr>
        <w:t xml:space="preserve"> руду, которая использовалась для производства атомной энергии.</w:t>
      </w:r>
    </w:p>
    <w:p w14:paraId="4E6C796F" w14:textId="52B70E24" w:rsidR="00FF13FD" w:rsidRPr="00C94D74" w:rsidRDefault="00FF13FD" w:rsidP="00FB67B0">
      <w:pPr>
        <w:pStyle w:val="a3"/>
        <w:ind w:firstLine="567"/>
        <w:contextualSpacing/>
        <w:jc w:val="both"/>
        <w:rPr>
          <w:rFonts w:ascii="Times New Roman" w:hAnsi="Times New Roman" w:cs="Times New Roman"/>
          <w:sz w:val="28"/>
          <w:szCs w:val="28"/>
        </w:rPr>
      </w:pPr>
      <w:r w:rsidRPr="00C94D74">
        <w:rPr>
          <w:rFonts w:ascii="Times New Roman" w:hAnsi="Times New Roman" w:cs="Times New Roman"/>
          <w:sz w:val="28"/>
          <w:szCs w:val="28"/>
        </w:rPr>
        <w:t>Это был уже не первый случай. В 1955 году портовые и таможенные власти Бразилии обратили внимание на то, что некоторые американские суда, уходя из бразильских портов, отказывались брать груз, а загружались в качестве балласта песком. Расследование показало, что это был не обыкновенный песок, а моноцитовый, содержащий в большом количестве радиоактивный элемент торий. За несколько лет таким путем было вывезено 65 тысяч т. моноцитового песка. Атомное горючее, содержащееся в этом песке</w:t>
      </w:r>
      <w:r w:rsidR="00EC3D65" w:rsidRPr="00C94D74">
        <w:rPr>
          <w:rFonts w:ascii="Times New Roman" w:hAnsi="Times New Roman" w:cs="Times New Roman"/>
          <w:sz w:val="28"/>
          <w:szCs w:val="28"/>
        </w:rPr>
        <w:t>,</w:t>
      </w:r>
      <w:r w:rsidRPr="00C94D74">
        <w:rPr>
          <w:rFonts w:ascii="Times New Roman" w:hAnsi="Times New Roman" w:cs="Times New Roman"/>
          <w:sz w:val="28"/>
          <w:szCs w:val="28"/>
        </w:rPr>
        <w:t xml:space="preserve"> было равно 975 млн.</w:t>
      </w:r>
      <w:r w:rsidR="00EC3D65" w:rsidRPr="00C94D74">
        <w:rPr>
          <w:rFonts w:ascii="Times New Roman" w:hAnsi="Times New Roman" w:cs="Times New Roman"/>
          <w:sz w:val="28"/>
          <w:szCs w:val="28"/>
        </w:rPr>
        <w:t xml:space="preserve"> </w:t>
      </w:r>
      <w:r w:rsidRPr="00C94D74">
        <w:rPr>
          <w:rFonts w:ascii="Times New Roman" w:hAnsi="Times New Roman" w:cs="Times New Roman"/>
          <w:sz w:val="28"/>
          <w:szCs w:val="28"/>
        </w:rPr>
        <w:t>т угля или 650 млн. т. нефти.</w:t>
      </w:r>
    </w:p>
    <w:p w14:paraId="54B8A114" w14:textId="73B1F94B" w:rsidR="00FF13FD" w:rsidRPr="00C94D74" w:rsidRDefault="00FF13FD" w:rsidP="00FB67B0">
      <w:pPr>
        <w:pStyle w:val="a3"/>
        <w:ind w:firstLine="567"/>
        <w:contextualSpacing/>
        <w:jc w:val="both"/>
        <w:rPr>
          <w:rFonts w:ascii="Times New Roman" w:hAnsi="Times New Roman" w:cs="Times New Roman"/>
          <w:sz w:val="28"/>
          <w:szCs w:val="28"/>
        </w:rPr>
      </w:pPr>
      <w:r w:rsidRPr="00C94D74">
        <w:rPr>
          <w:rFonts w:ascii="Times New Roman" w:hAnsi="Times New Roman" w:cs="Times New Roman"/>
          <w:sz w:val="28"/>
          <w:szCs w:val="28"/>
        </w:rPr>
        <w:t xml:space="preserve">В соответствии с секретными соглашениями, заключенными между США и Бразилией в 1952-1954 годах американские монополии обеспечили себе возможность вывозить легально из Бразилии атомное сырье, цены на которое в 100 раз меньше цен, утвержденных американскими властями в США. </w:t>
      </w:r>
    </w:p>
    <w:p w14:paraId="4FC7CF6E" w14:textId="77777777" w:rsidR="00900EAE" w:rsidRDefault="00900EAE" w:rsidP="00FB67B0">
      <w:pPr>
        <w:pStyle w:val="a3"/>
        <w:ind w:firstLine="567"/>
        <w:contextualSpacing/>
        <w:jc w:val="both"/>
        <w:rPr>
          <w:rFonts w:ascii="Times New Roman" w:hAnsi="Times New Roman" w:cs="Times New Roman"/>
          <w:b/>
          <w:bCs/>
          <w:sz w:val="28"/>
          <w:szCs w:val="28"/>
        </w:rPr>
      </w:pPr>
    </w:p>
    <w:p w14:paraId="364C2864" w14:textId="5CEB73D6" w:rsidR="00900EAE" w:rsidRPr="00900EAE" w:rsidRDefault="00900EAE" w:rsidP="00FB67B0">
      <w:pPr>
        <w:pStyle w:val="a3"/>
        <w:ind w:firstLine="567"/>
        <w:contextualSpacing/>
        <w:jc w:val="both"/>
        <w:rPr>
          <w:rFonts w:ascii="Times New Roman" w:hAnsi="Times New Roman" w:cs="Times New Roman"/>
          <w:b/>
          <w:bCs/>
          <w:sz w:val="28"/>
          <w:szCs w:val="28"/>
        </w:rPr>
      </w:pPr>
      <w:r w:rsidRPr="00900EAE">
        <w:rPr>
          <w:rFonts w:ascii="Times New Roman" w:hAnsi="Times New Roman" w:cs="Times New Roman"/>
          <w:b/>
          <w:bCs/>
          <w:sz w:val="28"/>
          <w:szCs w:val="28"/>
        </w:rPr>
        <w:t>Современное состояние и меры ограничения</w:t>
      </w:r>
    </w:p>
    <w:p w14:paraId="3291DC1A" w14:textId="18F97D64" w:rsidR="00FF13FD" w:rsidRPr="00C94D74" w:rsidRDefault="00FF13FD" w:rsidP="00FB67B0">
      <w:pPr>
        <w:pStyle w:val="a3"/>
        <w:ind w:firstLine="567"/>
        <w:contextualSpacing/>
        <w:jc w:val="both"/>
        <w:rPr>
          <w:rFonts w:ascii="Times New Roman" w:hAnsi="Times New Roman" w:cs="Times New Roman"/>
          <w:sz w:val="28"/>
          <w:szCs w:val="28"/>
        </w:rPr>
      </w:pPr>
      <w:r w:rsidRPr="00C94D74">
        <w:rPr>
          <w:rFonts w:ascii="Times New Roman" w:hAnsi="Times New Roman" w:cs="Times New Roman"/>
          <w:sz w:val="28"/>
          <w:szCs w:val="28"/>
        </w:rPr>
        <w:t xml:space="preserve">В 1992 году по решению Генеральной Ассамблеи ООН был учрежден Всемирный день воды. Согласно прогнозу российских ученых к 2025-2030 годам объем пресной воды, который потребляет человечество, сравняется с ее ресурсами. Вода уже в ближайшее время может стать стратегическим ресурсом. Согласно данным ООН, около 700 миллионов человек в 43 странах постоянно находятся в условиях «водного стресса» и дефицита. Примерно одна шестая населения Земли не имеет доступа к чистой питьевой воде. Если не принимать мер, то через 50 лет встанет выбор – </w:t>
      </w:r>
      <w:r w:rsidR="00261E91" w:rsidRPr="00C94D74">
        <w:rPr>
          <w:rFonts w:ascii="Times New Roman" w:hAnsi="Times New Roman" w:cs="Times New Roman"/>
          <w:sz w:val="28"/>
          <w:szCs w:val="28"/>
        </w:rPr>
        <w:t>«</w:t>
      </w:r>
      <w:r w:rsidRPr="00C94D74">
        <w:rPr>
          <w:rFonts w:ascii="Times New Roman" w:hAnsi="Times New Roman" w:cs="Times New Roman"/>
          <w:sz w:val="28"/>
          <w:szCs w:val="28"/>
        </w:rPr>
        <w:t>попить или поесть</w:t>
      </w:r>
      <w:r w:rsidR="00261E91" w:rsidRPr="00C94D74">
        <w:rPr>
          <w:rFonts w:ascii="Times New Roman" w:hAnsi="Times New Roman" w:cs="Times New Roman"/>
          <w:sz w:val="28"/>
          <w:szCs w:val="28"/>
        </w:rPr>
        <w:t>»</w:t>
      </w:r>
      <w:r w:rsidRPr="00C94D74">
        <w:rPr>
          <w:rFonts w:ascii="Times New Roman" w:hAnsi="Times New Roman" w:cs="Times New Roman"/>
          <w:sz w:val="28"/>
          <w:szCs w:val="28"/>
        </w:rPr>
        <w:t xml:space="preserve">. </w:t>
      </w:r>
      <w:r w:rsidR="0023125B" w:rsidRPr="00C94D74">
        <w:rPr>
          <w:rFonts w:ascii="Times New Roman" w:hAnsi="Times New Roman" w:cs="Times New Roman"/>
          <w:sz w:val="28"/>
          <w:szCs w:val="28"/>
        </w:rPr>
        <w:t xml:space="preserve">[6]. </w:t>
      </w:r>
      <w:r w:rsidRPr="00C94D74">
        <w:rPr>
          <w:rFonts w:ascii="Times New Roman" w:hAnsi="Times New Roman" w:cs="Times New Roman"/>
          <w:sz w:val="28"/>
          <w:szCs w:val="28"/>
        </w:rPr>
        <w:t xml:space="preserve">По данным ООН к 2030 году до 47% населения земного шара будут испытывать дефицит питьевой воды. Аналитики всерьез говорят о вероятности водных войн и конфликтов. </w:t>
      </w:r>
      <w:r w:rsidR="000B6408" w:rsidRPr="00C94D74">
        <w:rPr>
          <w:rFonts w:ascii="Times New Roman" w:hAnsi="Times New Roman" w:cs="Times New Roman"/>
          <w:sz w:val="28"/>
          <w:szCs w:val="28"/>
        </w:rPr>
        <w:t xml:space="preserve">В истории человечества «водные войны» уже случались. Первые конфликты такого рода были отмечены летописями чуть ли не раньше, чем войны за престолонаследие, сокровища и территории. </w:t>
      </w:r>
      <w:r w:rsidRPr="00C94D74">
        <w:rPr>
          <w:rFonts w:ascii="Times New Roman" w:hAnsi="Times New Roman" w:cs="Times New Roman"/>
          <w:sz w:val="28"/>
          <w:szCs w:val="28"/>
        </w:rPr>
        <w:t>По мере изменения климата проблема будет острей и острей. Наиболее опасны в этом смысле регионы Центральной Азии и Африки.</w:t>
      </w:r>
      <w:r w:rsidR="00641106" w:rsidRPr="00C94D74">
        <w:rPr>
          <w:rFonts w:ascii="Times New Roman" w:hAnsi="Times New Roman" w:cs="Times New Roman"/>
          <w:sz w:val="28"/>
          <w:szCs w:val="28"/>
        </w:rPr>
        <w:t xml:space="preserve"> </w:t>
      </w:r>
      <w:r w:rsidR="000B6408" w:rsidRPr="00C94D74">
        <w:rPr>
          <w:rFonts w:ascii="Times New Roman" w:hAnsi="Times New Roman" w:cs="Times New Roman"/>
          <w:sz w:val="28"/>
          <w:szCs w:val="28"/>
        </w:rPr>
        <w:t>Т</w:t>
      </w:r>
      <w:r w:rsidRPr="00C94D74">
        <w:rPr>
          <w:rFonts w:ascii="Times New Roman" w:hAnsi="Times New Roman" w:cs="Times New Roman"/>
          <w:sz w:val="28"/>
          <w:szCs w:val="28"/>
        </w:rPr>
        <w:t xml:space="preserve">олько за последние полвека из-за воды случилось 507 межгосударственных споров, а 37 из них привели к серьезным конфликтам. Ученые считают, </w:t>
      </w:r>
      <w:r w:rsidRPr="00C94D74">
        <w:rPr>
          <w:rFonts w:ascii="Times New Roman" w:hAnsi="Times New Roman" w:cs="Times New Roman"/>
          <w:sz w:val="28"/>
          <w:szCs w:val="28"/>
        </w:rPr>
        <w:lastRenderedPageBreak/>
        <w:t xml:space="preserve">что в будущем такие разногласия станут случаться чаще, это может коснуться и России. </w:t>
      </w:r>
    </w:p>
    <w:p w14:paraId="20B59D20" w14:textId="4E9F2A00" w:rsidR="00FF13FD" w:rsidRPr="00C94D74" w:rsidRDefault="00FF13FD" w:rsidP="00FB67B0">
      <w:pPr>
        <w:pStyle w:val="a3"/>
        <w:ind w:firstLine="567"/>
        <w:contextualSpacing/>
        <w:jc w:val="both"/>
        <w:rPr>
          <w:rFonts w:ascii="Times New Roman" w:hAnsi="Times New Roman" w:cs="Times New Roman"/>
          <w:sz w:val="28"/>
          <w:szCs w:val="28"/>
        </w:rPr>
      </w:pPr>
      <w:r w:rsidRPr="00C94D74">
        <w:rPr>
          <w:rFonts w:ascii="Times New Roman" w:hAnsi="Times New Roman" w:cs="Times New Roman"/>
          <w:sz w:val="28"/>
          <w:szCs w:val="28"/>
        </w:rPr>
        <w:t xml:space="preserve">При этом проблема глобального раздела водных ресурсов пока не имеет решения. Смягчение дефицита воды в странах, где он уже имеется, будет происходить либо за счет широкомасштабного применения водосберегающих технологий, либо благодаря отказу от производства водоемкой продукции и замещению ее импортом. На мировом рынке в ближайшей перспективе особую ценность будет иметь не сама вода как ресурс, а </w:t>
      </w:r>
      <w:r w:rsidR="00335F5F" w:rsidRPr="00C94D74">
        <w:rPr>
          <w:rFonts w:ascii="Times New Roman" w:hAnsi="Times New Roman" w:cs="Times New Roman"/>
          <w:sz w:val="28"/>
          <w:szCs w:val="28"/>
        </w:rPr>
        <w:t>водоемкая</w:t>
      </w:r>
      <w:r w:rsidRPr="00C94D74">
        <w:rPr>
          <w:rFonts w:ascii="Times New Roman" w:hAnsi="Times New Roman" w:cs="Times New Roman"/>
          <w:sz w:val="28"/>
          <w:szCs w:val="28"/>
        </w:rPr>
        <w:t xml:space="preserve"> продукция. Ученые предлагают развивать те отрасли, где H</w:t>
      </w:r>
      <w:r w:rsidRPr="00C94D74">
        <w:rPr>
          <w:rFonts w:ascii="Times New Roman" w:hAnsi="Times New Roman" w:cs="Times New Roman"/>
          <w:sz w:val="28"/>
          <w:szCs w:val="28"/>
          <w:vertAlign w:val="subscript"/>
        </w:rPr>
        <w:t>2</w:t>
      </w:r>
      <w:r w:rsidRPr="00C94D74">
        <w:rPr>
          <w:rFonts w:ascii="Times New Roman" w:hAnsi="Times New Roman" w:cs="Times New Roman"/>
          <w:sz w:val="28"/>
          <w:szCs w:val="28"/>
        </w:rPr>
        <w:t>O активно используется в различных циклах, а на продажу идет не обычная вода, а конечный продукт производства.</w:t>
      </w:r>
      <w:r w:rsidR="0023125B" w:rsidRPr="00C94D74">
        <w:rPr>
          <w:rFonts w:ascii="Times New Roman" w:hAnsi="Times New Roman" w:cs="Times New Roman"/>
          <w:sz w:val="28"/>
          <w:szCs w:val="28"/>
        </w:rPr>
        <w:t xml:space="preserve"> [7].</w:t>
      </w:r>
    </w:p>
    <w:p w14:paraId="7267C0DA" w14:textId="2AE658FB" w:rsidR="00FF13FD" w:rsidRPr="00C94D74" w:rsidRDefault="00FF13FD" w:rsidP="00FB67B0">
      <w:pPr>
        <w:pStyle w:val="a3"/>
        <w:ind w:firstLine="567"/>
        <w:contextualSpacing/>
        <w:jc w:val="both"/>
        <w:rPr>
          <w:rFonts w:ascii="Times New Roman" w:hAnsi="Times New Roman" w:cs="Times New Roman"/>
          <w:sz w:val="28"/>
          <w:szCs w:val="28"/>
        </w:rPr>
      </w:pPr>
      <w:r w:rsidRPr="00C94D74">
        <w:rPr>
          <w:rFonts w:ascii="Times New Roman" w:hAnsi="Times New Roman" w:cs="Times New Roman"/>
          <w:sz w:val="28"/>
          <w:szCs w:val="28"/>
        </w:rPr>
        <w:t xml:space="preserve">Академик М.А. Лаврентьев в работе «...Прирастать будет Сибирью» предлагал рассмотреть </w:t>
      </w:r>
      <w:r w:rsidR="00E5364E" w:rsidRPr="00C94D74">
        <w:rPr>
          <w:rFonts w:ascii="Times New Roman" w:hAnsi="Times New Roman" w:cs="Times New Roman"/>
          <w:sz w:val="28"/>
          <w:szCs w:val="28"/>
        </w:rPr>
        <w:t xml:space="preserve">такой </w:t>
      </w:r>
      <w:r w:rsidRPr="00C94D74">
        <w:rPr>
          <w:rFonts w:ascii="Times New Roman" w:hAnsi="Times New Roman" w:cs="Times New Roman"/>
          <w:sz w:val="28"/>
          <w:szCs w:val="28"/>
        </w:rPr>
        <w:t>аспект</w:t>
      </w:r>
      <w:r w:rsidR="00E5364E" w:rsidRPr="00C94D74">
        <w:rPr>
          <w:rFonts w:ascii="Times New Roman" w:hAnsi="Times New Roman" w:cs="Times New Roman"/>
          <w:sz w:val="28"/>
          <w:szCs w:val="28"/>
        </w:rPr>
        <w:t>:</w:t>
      </w:r>
      <w:r w:rsidRPr="00C94D74">
        <w:rPr>
          <w:rFonts w:ascii="Times New Roman" w:hAnsi="Times New Roman" w:cs="Times New Roman"/>
          <w:sz w:val="28"/>
          <w:szCs w:val="28"/>
        </w:rPr>
        <w:t xml:space="preserve"> </w:t>
      </w:r>
      <w:r w:rsidR="00EC3D65" w:rsidRPr="00C94D74">
        <w:rPr>
          <w:rFonts w:ascii="Times New Roman" w:hAnsi="Times New Roman" w:cs="Times New Roman"/>
          <w:sz w:val="28"/>
          <w:szCs w:val="28"/>
        </w:rPr>
        <w:t>«в</w:t>
      </w:r>
      <w:r w:rsidRPr="00C94D74">
        <w:rPr>
          <w:rFonts w:ascii="Times New Roman" w:hAnsi="Times New Roman" w:cs="Times New Roman"/>
          <w:sz w:val="28"/>
          <w:szCs w:val="28"/>
        </w:rPr>
        <w:t xml:space="preserve"> Сибири будущего не будет городов-гигантов - они не так уж приятны для жизни. Лучше иметь комплексы небольших городов, расположенных на относительно близком расстоянии друг от друга. Это проблемы техники Севера, охраны сибирской природы, использование подземного тепла.</w:t>
      </w:r>
      <w:r w:rsidR="00E5364E" w:rsidRPr="00C94D74">
        <w:rPr>
          <w:rFonts w:ascii="Times New Roman" w:hAnsi="Times New Roman" w:cs="Times New Roman"/>
          <w:sz w:val="28"/>
          <w:szCs w:val="28"/>
        </w:rPr>
        <w:t xml:space="preserve"> </w:t>
      </w:r>
      <w:r w:rsidRPr="00C94D74">
        <w:rPr>
          <w:rFonts w:ascii="Times New Roman" w:hAnsi="Times New Roman" w:cs="Times New Roman"/>
          <w:sz w:val="28"/>
          <w:szCs w:val="28"/>
        </w:rPr>
        <w:t xml:space="preserve">Это же огромное богатство, это исключительная удача - иметь даровое природное тепло именно здесь, в Сибири, с ее длинными, в полгода, зимами и лютыми морозами, и часто именно там, куда далеко и дорого завозить традиционные виды топлива. К этому надо добавить, что термальные воды поставляют на поверхность не только тепло. Как правило, они минерализованы, многие из них имеют целебные свойства, из других можно извлекать редкие и рассеянные элементы: цезий, стронций, бор, рубидий и другие. </w:t>
      </w:r>
    </w:p>
    <w:p w14:paraId="13BE36D4" w14:textId="77777777" w:rsidR="0031032D" w:rsidRDefault="00FF13FD" w:rsidP="00FB67B0">
      <w:pPr>
        <w:pStyle w:val="a3"/>
        <w:ind w:firstLine="567"/>
        <w:contextualSpacing/>
        <w:jc w:val="both"/>
        <w:rPr>
          <w:rFonts w:ascii="Times New Roman" w:hAnsi="Times New Roman" w:cs="Times New Roman"/>
          <w:sz w:val="28"/>
          <w:szCs w:val="28"/>
        </w:rPr>
      </w:pPr>
      <w:r w:rsidRPr="00C94D74">
        <w:rPr>
          <w:rFonts w:ascii="Times New Roman" w:hAnsi="Times New Roman" w:cs="Times New Roman"/>
          <w:sz w:val="28"/>
          <w:szCs w:val="28"/>
        </w:rPr>
        <w:t xml:space="preserve">Горячими водами можно отапливать жилые поселки и тепличные комбинаты, снабжать ими лечебницы и курорты, плавательные бассейны и рыборазводные пруды, использовать их для добычи полезных ископаемых в условиях вечной мерзлоты. По подсчетам специалистов стоимость отопления подземными горячими водами, даже с учетом бурения скважин, в несколько раз ниже, чем при сжигании угля в котельных. На сегодня более половины всех выявленных в нашей стране запасов термальных вод находится в Западной </w:t>
      </w:r>
      <w:r w:rsidR="000B6408" w:rsidRPr="00C94D74">
        <w:rPr>
          <w:rFonts w:ascii="Times New Roman" w:hAnsi="Times New Roman" w:cs="Times New Roman"/>
          <w:sz w:val="28"/>
          <w:szCs w:val="28"/>
        </w:rPr>
        <w:t xml:space="preserve">и Восточной </w:t>
      </w:r>
      <w:r w:rsidRPr="00C94D74">
        <w:rPr>
          <w:rFonts w:ascii="Times New Roman" w:hAnsi="Times New Roman" w:cs="Times New Roman"/>
          <w:sz w:val="28"/>
          <w:szCs w:val="28"/>
        </w:rPr>
        <w:t>Сибири</w:t>
      </w:r>
      <w:r w:rsidR="008446D4">
        <w:rPr>
          <w:rFonts w:ascii="Times New Roman" w:hAnsi="Times New Roman" w:cs="Times New Roman"/>
          <w:sz w:val="28"/>
          <w:szCs w:val="28"/>
        </w:rPr>
        <w:t xml:space="preserve"> и </w:t>
      </w:r>
      <w:r w:rsidR="001737CD" w:rsidRPr="00C94D74">
        <w:rPr>
          <w:rFonts w:ascii="Times New Roman" w:hAnsi="Times New Roman" w:cs="Times New Roman"/>
          <w:sz w:val="28"/>
          <w:szCs w:val="28"/>
        </w:rPr>
        <w:t>т.п.»</w:t>
      </w:r>
      <w:r w:rsidR="00E5364E" w:rsidRPr="00C94D74">
        <w:rPr>
          <w:rFonts w:ascii="Times New Roman" w:hAnsi="Times New Roman" w:cs="Times New Roman"/>
          <w:sz w:val="28"/>
          <w:szCs w:val="28"/>
        </w:rPr>
        <w:t xml:space="preserve"> </w:t>
      </w:r>
      <w:r w:rsidR="0071667D" w:rsidRPr="00C94D74">
        <w:rPr>
          <w:rFonts w:ascii="Times New Roman" w:hAnsi="Times New Roman" w:cs="Times New Roman"/>
          <w:sz w:val="28"/>
          <w:szCs w:val="28"/>
        </w:rPr>
        <w:t>[</w:t>
      </w:r>
      <w:r w:rsidR="00F063B3" w:rsidRPr="00C94D74">
        <w:rPr>
          <w:rFonts w:ascii="Times New Roman" w:hAnsi="Times New Roman" w:cs="Times New Roman"/>
          <w:sz w:val="28"/>
          <w:szCs w:val="28"/>
        </w:rPr>
        <w:t>8</w:t>
      </w:r>
      <w:r w:rsidR="0071667D" w:rsidRPr="00C94D74">
        <w:rPr>
          <w:rFonts w:ascii="Times New Roman" w:hAnsi="Times New Roman" w:cs="Times New Roman"/>
          <w:sz w:val="28"/>
          <w:szCs w:val="28"/>
        </w:rPr>
        <w:t>].</w:t>
      </w:r>
      <w:r w:rsidR="006D450C" w:rsidRPr="00C94D74">
        <w:rPr>
          <w:rFonts w:ascii="Times New Roman" w:hAnsi="Times New Roman" w:cs="Times New Roman"/>
          <w:sz w:val="28"/>
          <w:szCs w:val="28"/>
        </w:rPr>
        <w:t xml:space="preserve"> </w:t>
      </w:r>
      <w:r w:rsidRPr="00C94D74">
        <w:rPr>
          <w:rFonts w:ascii="Times New Roman" w:hAnsi="Times New Roman" w:cs="Times New Roman"/>
          <w:sz w:val="28"/>
          <w:szCs w:val="28"/>
        </w:rPr>
        <w:t>Через тридцать лет, по расчетам ученых, богатство России будет прирастать не нефтью и газом, а пресной водой</w:t>
      </w:r>
      <w:r w:rsidR="0031032D">
        <w:rPr>
          <w:rFonts w:ascii="Times New Roman" w:hAnsi="Times New Roman" w:cs="Times New Roman"/>
          <w:sz w:val="28"/>
          <w:szCs w:val="28"/>
        </w:rPr>
        <w:t>»</w:t>
      </w:r>
      <w:r w:rsidRPr="00C94D74">
        <w:rPr>
          <w:rFonts w:ascii="Times New Roman" w:hAnsi="Times New Roman" w:cs="Times New Roman"/>
          <w:sz w:val="28"/>
          <w:szCs w:val="28"/>
        </w:rPr>
        <w:t>.</w:t>
      </w:r>
      <w:r w:rsidR="00C24A95" w:rsidRPr="00C94D74">
        <w:rPr>
          <w:rFonts w:ascii="Times New Roman" w:hAnsi="Times New Roman" w:cs="Times New Roman"/>
          <w:sz w:val="28"/>
          <w:szCs w:val="28"/>
        </w:rPr>
        <w:t xml:space="preserve"> </w:t>
      </w:r>
    </w:p>
    <w:p w14:paraId="668804C4" w14:textId="77777777" w:rsidR="00900EAE" w:rsidRDefault="00900EAE" w:rsidP="00FB67B0">
      <w:pPr>
        <w:pStyle w:val="a3"/>
        <w:ind w:firstLine="567"/>
        <w:contextualSpacing/>
        <w:jc w:val="both"/>
        <w:rPr>
          <w:rFonts w:ascii="Times New Roman" w:hAnsi="Times New Roman" w:cs="Times New Roman"/>
          <w:sz w:val="28"/>
          <w:szCs w:val="28"/>
        </w:rPr>
      </w:pPr>
      <w:bookmarkStart w:id="0" w:name="_GoBack"/>
      <w:bookmarkEnd w:id="0"/>
    </w:p>
    <w:p w14:paraId="2EA8CBDB" w14:textId="7EE48ECA" w:rsidR="001737CD" w:rsidRPr="00900EAE" w:rsidRDefault="00900EAE" w:rsidP="00FB67B0">
      <w:pPr>
        <w:pStyle w:val="a3"/>
        <w:ind w:firstLine="567"/>
        <w:contextualSpacing/>
        <w:jc w:val="both"/>
        <w:rPr>
          <w:rFonts w:ascii="Times New Roman" w:hAnsi="Times New Roman" w:cs="Times New Roman"/>
          <w:b/>
          <w:bCs/>
          <w:sz w:val="28"/>
          <w:szCs w:val="28"/>
        </w:rPr>
      </w:pPr>
      <w:r w:rsidRPr="00900EAE">
        <w:rPr>
          <w:rFonts w:ascii="Times New Roman" w:hAnsi="Times New Roman" w:cs="Times New Roman"/>
          <w:b/>
          <w:bCs/>
          <w:sz w:val="28"/>
          <w:szCs w:val="28"/>
        </w:rPr>
        <w:t>Список источников</w:t>
      </w:r>
    </w:p>
    <w:p w14:paraId="32828F83" w14:textId="2146DE49" w:rsidR="00FF13FD" w:rsidRPr="00C94D74" w:rsidRDefault="00FF13FD" w:rsidP="00FB67B0">
      <w:pPr>
        <w:pStyle w:val="a3"/>
        <w:ind w:firstLine="567"/>
        <w:contextualSpacing/>
        <w:jc w:val="both"/>
        <w:rPr>
          <w:rFonts w:ascii="Times New Roman" w:hAnsi="Times New Roman" w:cs="Times New Roman"/>
          <w:sz w:val="28"/>
          <w:szCs w:val="28"/>
        </w:rPr>
      </w:pPr>
      <w:r w:rsidRPr="00C94D74">
        <w:rPr>
          <w:rFonts w:ascii="Times New Roman" w:hAnsi="Times New Roman" w:cs="Times New Roman"/>
          <w:sz w:val="28"/>
          <w:szCs w:val="28"/>
        </w:rPr>
        <w:t xml:space="preserve">1. Орлова </w:t>
      </w:r>
      <w:r w:rsidR="00136B3F" w:rsidRPr="00C94D74">
        <w:rPr>
          <w:rFonts w:ascii="Times New Roman" w:hAnsi="Times New Roman" w:cs="Times New Roman"/>
          <w:sz w:val="28"/>
          <w:szCs w:val="28"/>
        </w:rPr>
        <w:t xml:space="preserve">Т.Т. </w:t>
      </w:r>
      <w:r w:rsidRPr="00C94D74">
        <w:rPr>
          <w:rFonts w:ascii="Times New Roman" w:hAnsi="Times New Roman" w:cs="Times New Roman"/>
          <w:sz w:val="28"/>
          <w:szCs w:val="28"/>
        </w:rPr>
        <w:t xml:space="preserve">(Максимова Т.Т.). Империалистическая борьба за источники </w:t>
      </w:r>
      <w:r w:rsidR="00EC3D65" w:rsidRPr="00C94D74">
        <w:rPr>
          <w:rFonts w:ascii="Times New Roman" w:hAnsi="Times New Roman" w:cs="Times New Roman"/>
          <w:sz w:val="28"/>
          <w:szCs w:val="28"/>
        </w:rPr>
        <w:t>сырья после</w:t>
      </w:r>
      <w:r w:rsidRPr="00C94D74">
        <w:rPr>
          <w:rFonts w:ascii="Times New Roman" w:hAnsi="Times New Roman" w:cs="Times New Roman"/>
          <w:sz w:val="28"/>
          <w:szCs w:val="28"/>
        </w:rPr>
        <w:t xml:space="preserve"> второй мировой войны. //Сб. научн</w:t>
      </w:r>
      <w:r w:rsidR="001737CD" w:rsidRPr="00C94D74">
        <w:rPr>
          <w:rFonts w:ascii="Times New Roman" w:hAnsi="Times New Roman" w:cs="Times New Roman"/>
          <w:sz w:val="28"/>
          <w:szCs w:val="28"/>
        </w:rPr>
        <w:t>.</w:t>
      </w:r>
      <w:r w:rsidRPr="00C94D74">
        <w:rPr>
          <w:rFonts w:ascii="Times New Roman" w:hAnsi="Times New Roman" w:cs="Times New Roman"/>
          <w:sz w:val="28"/>
          <w:szCs w:val="28"/>
        </w:rPr>
        <w:t xml:space="preserve"> </w:t>
      </w:r>
      <w:r w:rsidR="00C24A95" w:rsidRPr="00C94D74">
        <w:rPr>
          <w:rFonts w:ascii="Times New Roman" w:hAnsi="Times New Roman" w:cs="Times New Roman"/>
          <w:sz w:val="28"/>
          <w:szCs w:val="28"/>
        </w:rPr>
        <w:t>с</w:t>
      </w:r>
      <w:r w:rsidRPr="00C94D74">
        <w:rPr>
          <w:rFonts w:ascii="Times New Roman" w:hAnsi="Times New Roman" w:cs="Times New Roman"/>
          <w:sz w:val="28"/>
          <w:szCs w:val="28"/>
        </w:rPr>
        <w:t>туденч</w:t>
      </w:r>
      <w:r w:rsidR="00C24A95" w:rsidRPr="00C94D74">
        <w:rPr>
          <w:rFonts w:ascii="Times New Roman" w:hAnsi="Times New Roman" w:cs="Times New Roman"/>
          <w:sz w:val="28"/>
          <w:szCs w:val="28"/>
        </w:rPr>
        <w:t>.</w:t>
      </w:r>
      <w:r w:rsidRPr="00C94D74">
        <w:rPr>
          <w:rFonts w:ascii="Times New Roman" w:hAnsi="Times New Roman" w:cs="Times New Roman"/>
          <w:sz w:val="28"/>
          <w:szCs w:val="28"/>
        </w:rPr>
        <w:t xml:space="preserve"> работ эконом</w:t>
      </w:r>
      <w:r w:rsidR="001737CD" w:rsidRPr="00C94D74">
        <w:rPr>
          <w:rFonts w:ascii="Times New Roman" w:hAnsi="Times New Roman" w:cs="Times New Roman"/>
          <w:sz w:val="28"/>
          <w:szCs w:val="28"/>
        </w:rPr>
        <w:t>.</w:t>
      </w:r>
      <w:r w:rsidRPr="00C94D74">
        <w:rPr>
          <w:rFonts w:ascii="Times New Roman" w:hAnsi="Times New Roman" w:cs="Times New Roman"/>
          <w:sz w:val="28"/>
          <w:szCs w:val="28"/>
        </w:rPr>
        <w:t xml:space="preserve"> факультета Л</w:t>
      </w:r>
      <w:r w:rsidR="001737CD" w:rsidRPr="00C94D74">
        <w:rPr>
          <w:rFonts w:ascii="Times New Roman" w:hAnsi="Times New Roman" w:cs="Times New Roman"/>
          <w:sz w:val="28"/>
          <w:szCs w:val="28"/>
        </w:rPr>
        <w:t>ГУ</w:t>
      </w:r>
      <w:r w:rsidRPr="00C94D74">
        <w:rPr>
          <w:rFonts w:ascii="Times New Roman" w:hAnsi="Times New Roman" w:cs="Times New Roman"/>
          <w:sz w:val="28"/>
          <w:szCs w:val="28"/>
        </w:rPr>
        <w:t xml:space="preserve">. 1958. № 2. </w:t>
      </w:r>
      <w:r w:rsidR="006D450C" w:rsidRPr="00C94D74">
        <w:rPr>
          <w:rFonts w:ascii="Times New Roman" w:hAnsi="Times New Roman" w:cs="Times New Roman"/>
          <w:sz w:val="28"/>
          <w:szCs w:val="28"/>
          <w:lang w:val="en-US"/>
        </w:rPr>
        <w:t>C</w:t>
      </w:r>
      <w:r w:rsidR="006D450C" w:rsidRPr="00C94D74">
        <w:rPr>
          <w:rFonts w:ascii="Times New Roman" w:hAnsi="Times New Roman" w:cs="Times New Roman"/>
          <w:sz w:val="28"/>
          <w:szCs w:val="28"/>
        </w:rPr>
        <w:t>. 68-92.</w:t>
      </w:r>
    </w:p>
    <w:p w14:paraId="55C859BF" w14:textId="534C76C2" w:rsidR="00FF13FD" w:rsidRPr="00C94D74" w:rsidRDefault="00FF13FD" w:rsidP="00FB67B0">
      <w:pPr>
        <w:pStyle w:val="a3"/>
        <w:ind w:firstLine="567"/>
        <w:contextualSpacing/>
        <w:jc w:val="both"/>
        <w:rPr>
          <w:rFonts w:ascii="Times New Roman" w:hAnsi="Times New Roman" w:cs="Times New Roman"/>
          <w:sz w:val="28"/>
          <w:szCs w:val="28"/>
        </w:rPr>
      </w:pPr>
      <w:r w:rsidRPr="00C94D74">
        <w:rPr>
          <w:rFonts w:ascii="Times New Roman" w:hAnsi="Times New Roman" w:cs="Times New Roman"/>
          <w:sz w:val="28"/>
          <w:szCs w:val="28"/>
        </w:rPr>
        <w:t>2.</w:t>
      </w:r>
      <w:r w:rsidR="003475F1" w:rsidRPr="00C94D74">
        <w:rPr>
          <w:rFonts w:ascii="Times New Roman" w:hAnsi="Times New Roman" w:cs="Times New Roman"/>
          <w:sz w:val="28"/>
          <w:szCs w:val="28"/>
        </w:rPr>
        <w:t xml:space="preserve"> </w:t>
      </w:r>
      <w:r w:rsidRPr="00C94D74">
        <w:rPr>
          <w:rFonts w:ascii="Times New Roman" w:hAnsi="Times New Roman" w:cs="Times New Roman"/>
          <w:sz w:val="28"/>
          <w:szCs w:val="28"/>
        </w:rPr>
        <w:t>Ленин</w:t>
      </w:r>
      <w:r w:rsidR="003475F1" w:rsidRPr="00C94D74">
        <w:rPr>
          <w:rFonts w:ascii="Times New Roman" w:hAnsi="Times New Roman" w:cs="Times New Roman"/>
          <w:sz w:val="28"/>
          <w:szCs w:val="28"/>
        </w:rPr>
        <w:t xml:space="preserve"> В.И.</w:t>
      </w:r>
      <w:r w:rsidRPr="00C94D74">
        <w:rPr>
          <w:rFonts w:ascii="Times New Roman" w:hAnsi="Times New Roman" w:cs="Times New Roman"/>
          <w:sz w:val="28"/>
          <w:szCs w:val="28"/>
        </w:rPr>
        <w:t xml:space="preserve"> Империализм, как высшая стадия капитализма. </w:t>
      </w:r>
      <w:r w:rsidR="00136B3F" w:rsidRPr="00C94D74">
        <w:rPr>
          <w:rFonts w:ascii="Times New Roman" w:hAnsi="Times New Roman" w:cs="Times New Roman"/>
          <w:sz w:val="28"/>
          <w:szCs w:val="28"/>
        </w:rPr>
        <w:t>Полное собр. соч.</w:t>
      </w:r>
      <w:r w:rsidR="000A1FA3" w:rsidRPr="00C94D74">
        <w:rPr>
          <w:rFonts w:ascii="Times New Roman" w:hAnsi="Times New Roman" w:cs="Times New Roman"/>
          <w:sz w:val="28"/>
          <w:szCs w:val="28"/>
        </w:rPr>
        <w:t>,</w:t>
      </w:r>
      <w:r w:rsidR="00136B3F" w:rsidRPr="00C94D74">
        <w:rPr>
          <w:rFonts w:ascii="Times New Roman" w:hAnsi="Times New Roman" w:cs="Times New Roman"/>
          <w:sz w:val="28"/>
          <w:szCs w:val="28"/>
        </w:rPr>
        <w:t xml:space="preserve"> </w:t>
      </w:r>
      <w:r w:rsidR="000A1FA3" w:rsidRPr="00C94D74">
        <w:rPr>
          <w:rFonts w:ascii="Times New Roman" w:hAnsi="Times New Roman" w:cs="Times New Roman"/>
          <w:sz w:val="28"/>
          <w:szCs w:val="28"/>
        </w:rPr>
        <w:t>и</w:t>
      </w:r>
      <w:r w:rsidR="00136B3F" w:rsidRPr="00C94D74">
        <w:rPr>
          <w:rFonts w:ascii="Times New Roman" w:hAnsi="Times New Roman" w:cs="Times New Roman"/>
          <w:sz w:val="28"/>
          <w:szCs w:val="28"/>
        </w:rPr>
        <w:t>зд</w:t>
      </w:r>
      <w:r w:rsidR="000A1FA3" w:rsidRPr="00C94D74">
        <w:rPr>
          <w:rFonts w:ascii="Times New Roman" w:hAnsi="Times New Roman" w:cs="Times New Roman"/>
          <w:sz w:val="28"/>
          <w:szCs w:val="28"/>
        </w:rPr>
        <w:t>.</w:t>
      </w:r>
      <w:r w:rsidR="00136B3F" w:rsidRPr="00C94D74">
        <w:rPr>
          <w:rFonts w:ascii="Times New Roman" w:hAnsi="Times New Roman" w:cs="Times New Roman"/>
          <w:sz w:val="28"/>
          <w:szCs w:val="28"/>
        </w:rPr>
        <w:t xml:space="preserve"> пятое. М. 1969. Т.27.</w:t>
      </w:r>
    </w:p>
    <w:p w14:paraId="0227E755" w14:textId="3BC3BEAE" w:rsidR="00FF13FD" w:rsidRPr="00C94D74" w:rsidRDefault="00FF13FD" w:rsidP="00FB67B0">
      <w:pPr>
        <w:pStyle w:val="a3"/>
        <w:ind w:firstLine="567"/>
        <w:contextualSpacing/>
        <w:jc w:val="both"/>
        <w:rPr>
          <w:rFonts w:ascii="Times New Roman" w:hAnsi="Times New Roman" w:cs="Times New Roman"/>
          <w:sz w:val="28"/>
          <w:szCs w:val="28"/>
        </w:rPr>
      </w:pPr>
      <w:r w:rsidRPr="00C94D74">
        <w:rPr>
          <w:rFonts w:ascii="Times New Roman" w:hAnsi="Times New Roman" w:cs="Times New Roman"/>
          <w:sz w:val="28"/>
          <w:szCs w:val="28"/>
        </w:rPr>
        <w:t>3.</w:t>
      </w:r>
      <w:r w:rsidR="003475F1" w:rsidRPr="00C94D74">
        <w:rPr>
          <w:rFonts w:ascii="Times New Roman" w:hAnsi="Times New Roman" w:cs="Times New Roman"/>
          <w:sz w:val="28"/>
          <w:szCs w:val="28"/>
        </w:rPr>
        <w:t xml:space="preserve"> Санталов A.A. Империалистическая борьба за источники сырья. М., 1954.</w:t>
      </w:r>
    </w:p>
    <w:p w14:paraId="4FE24D6B" w14:textId="6C064020" w:rsidR="00FF13FD" w:rsidRPr="00C94D74" w:rsidRDefault="00FF13FD" w:rsidP="00FB67B0">
      <w:pPr>
        <w:pStyle w:val="a3"/>
        <w:ind w:firstLine="567"/>
        <w:contextualSpacing/>
        <w:jc w:val="both"/>
        <w:rPr>
          <w:rFonts w:ascii="Times New Roman" w:hAnsi="Times New Roman" w:cs="Times New Roman"/>
          <w:sz w:val="28"/>
          <w:szCs w:val="28"/>
        </w:rPr>
      </w:pPr>
      <w:r w:rsidRPr="00C94D74">
        <w:rPr>
          <w:rFonts w:ascii="Times New Roman" w:hAnsi="Times New Roman" w:cs="Times New Roman"/>
          <w:sz w:val="28"/>
          <w:szCs w:val="28"/>
        </w:rPr>
        <w:lastRenderedPageBreak/>
        <w:t xml:space="preserve">4. </w:t>
      </w:r>
      <w:r w:rsidR="003475F1" w:rsidRPr="00C94D74">
        <w:rPr>
          <w:rFonts w:ascii="Times New Roman" w:hAnsi="Times New Roman" w:cs="Times New Roman"/>
          <w:sz w:val="28"/>
          <w:szCs w:val="28"/>
        </w:rPr>
        <w:t>Лемин И.М. Англо-американские противоречия после второй мировой войны. М.,1955.</w:t>
      </w:r>
    </w:p>
    <w:p w14:paraId="781338A2" w14:textId="7DB3F215" w:rsidR="00136B3F" w:rsidRPr="00C94D74" w:rsidRDefault="00FF13FD" w:rsidP="00FB67B0">
      <w:pPr>
        <w:pStyle w:val="a3"/>
        <w:ind w:firstLine="567"/>
        <w:contextualSpacing/>
        <w:jc w:val="both"/>
        <w:rPr>
          <w:rFonts w:ascii="Times New Roman" w:hAnsi="Times New Roman" w:cs="Times New Roman"/>
          <w:sz w:val="28"/>
          <w:szCs w:val="28"/>
        </w:rPr>
      </w:pPr>
      <w:r w:rsidRPr="00C94D74">
        <w:rPr>
          <w:rFonts w:ascii="Times New Roman" w:hAnsi="Times New Roman" w:cs="Times New Roman"/>
          <w:sz w:val="28"/>
          <w:szCs w:val="28"/>
        </w:rPr>
        <w:t>5. Андреев Г. Экспорт американского капитала: из истории экспорта капитала США как орудия экономической и политической экспансии. М.: Политиздат, 1957.</w:t>
      </w:r>
      <w:r w:rsidR="00663D4A">
        <w:rPr>
          <w:rFonts w:ascii="Times New Roman" w:hAnsi="Times New Roman" w:cs="Times New Roman"/>
          <w:sz w:val="28"/>
          <w:szCs w:val="28"/>
        </w:rPr>
        <w:t xml:space="preserve"> </w:t>
      </w:r>
      <w:r w:rsidRPr="00C94D74">
        <w:rPr>
          <w:rFonts w:ascii="Times New Roman" w:hAnsi="Times New Roman" w:cs="Times New Roman"/>
          <w:sz w:val="28"/>
          <w:szCs w:val="28"/>
        </w:rPr>
        <w:t xml:space="preserve">Андреев </w:t>
      </w:r>
      <w:r w:rsidR="00663D4A" w:rsidRPr="00663D4A">
        <w:rPr>
          <w:rFonts w:ascii="Times New Roman" w:hAnsi="Times New Roman" w:cs="Times New Roman"/>
          <w:sz w:val="28"/>
          <w:szCs w:val="28"/>
        </w:rPr>
        <w:t>Г</w:t>
      </w:r>
      <w:r w:rsidR="00663D4A">
        <w:rPr>
          <w:rFonts w:ascii="Times New Roman" w:hAnsi="Times New Roman" w:cs="Times New Roman"/>
          <w:sz w:val="28"/>
          <w:szCs w:val="28"/>
        </w:rPr>
        <w:t xml:space="preserve">.- </w:t>
      </w:r>
      <w:r w:rsidRPr="00C94D74">
        <w:rPr>
          <w:rFonts w:ascii="Times New Roman" w:hAnsi="Times New Roman" w:cs="Times New Roman"/>
          <w:sz w:val="28"/>
          <w:szCs w:val="28"/>
        </w:rPr>
        <w:t>псевдоним А.А.</w:t>
      </w:r>
      <w:r w:rsidR="00663D4A">
        <w:rPr>
          <w:rFonts w:ascii="Times New Roman" w:hAnsi="Times New Roman" w:cs="Times New Roman"/>
          <w:sz w:val="28"/>
          <w:szCs w:val="28"/>
        </w:rPr>
        <w:t xml:space="preserve"> </w:t>
      </w:r>
      <w:r w:rsidRPr="00C94D74">
        <w:rPr>
          <w:rFonts w:ascii="Times New Roman" w:hAnsi="Times New Roman" w:cs="Times New Roman"/>
          <w:sz w:val="28"/>
          <w:szCs w:val="28"/>
        </w:rPr>
        <w:t>Громыко, министра иностранных дел СССР в 1957</w:t>
      </w:r>
      <w:r w:rsidR="00663D4A">
        <w:rPr>
          <w:rFonts w:ascii="Times New Roman" w:hAnsi="Times New Roman" w:cs="Times New Roman"/>
          <w:sz w:val="28"/>
          <w:szCs w:val="28"/>
        </w:rPr>
        <w:t>-</w:t>
      </w:r>
      <w:r w:rsidRPr="00C94D74">
        <w:rPr>
          <w:rFonts w:ascii="Times New Roman" w:hAnsi="Times New Roman" w:cs="Times New Roman"/>
          <w:sz w:val="28"/>
          <w:szCs w:val="28"/>
        </w:rPr>
        <w:t xml:space="preserve">1985 гг. </w:t>
      </w:r>
    </w:p>
    <w:p w14:paraId="48BA54AA" w14:textId="3AF7910E" w:rsidR="0023125B" w:rsidRPr="00C94D74" w:rsidRDefault="0023125B" w:rsidP="006A700E">
      <w:pPr>
        <w:pStyle w:val="a3"/>
        <w:ind w:firstLine="567"/>
        <w:contextualSpacing/>
        <w:jc w:val="both"/>
        <w:rPr>
          <w:rFonts w:ascii="Times New Roman" w:hAnsi="Times New Roman" w:cs="Times New Roman"/>
          <w:sz w:val="28"/>
          <w:szCs w:val="28"/>
        </w:rPr>
      </w:pPr>
      <w:r w:rsidRPr="00C94D74">
        <w:rPr>
          <w:rFonts w:ascii="Times New Roman" w:hAnsi="Times New Roman" w:cs="Times New Roman"/>
          <w:sz w:val="28"/>
          <w:szCs w:val="28"/>
        </w:rPr>
        <w:t>6</w:t>
      </w:r>
      <w:r w:rsidR="00FF13FD" w:rsidRPr="00C94D74">
        <w:rPr>
          <w:rFonts w:ascii="Times New Roman" w:hAnsi="Times New Roman" w:cs="Times New Roman"/>
          <w:sz w:val="28"/>
          <w:szCs w:val="28"/>
        </w:rPr>
        <w:t xml:space="preserve">. Данилов-Данильян В.И. Глобальный водный кризис и перспективы российской </w:t>
      </w:r>
      <w:r w:rsidR="00EC3D65" w:rsidRPr="00C94D74">
        <w:rPr>
          <w:rFonts w:ascii="Times New Roman" w:hAnsi="Times New Roman" w:cs="Times New Roman"/>
          <w:sz w:val="28"/>
          <w:szCs w:val="28"/>
        </w:rPr>
        <w:t>экономики.</w:t>
      </w:r>
      <w:r w:rsidR="000A1FA3" w:rsidRPr="00C94D74">
        <w:rPr>
          <w:rFonts w:ascii="Times New Roman" w:hAnsi="Times New Roman" w:cs="Times New Roman"/>
          <w:sz w:val="28"/>
          <w:szCs w:val="28"/>
        </w:rPr>
        <w:t xml:space="preserve"> </w:t>
      </w:r>
      <w:r w:rsidR="00FF13FD" w:rsidRPr="00C94D74">
        <w:rPr>
          <w:rFonts w:ascii="Times New Roman" w:hAnsi="Times New Roman" w:cs="Times New Roman"/>
          <w:sz w:val="28"/>
          <w:szCs w:val="28"/>
        </w:rPr>
        <w:t xml:space="preserve">Ж.: «Век глобализации». 2008. Вып. №1. </w:t>
      </w:r>
    </w:p>
    <w:p w14:paraId="6F90C3D4" w14:textId="35A0D001" w:rsidR="00136B3F" w:rsidRPr="00C94D74" w:rsidRDefault="0023125B" w:rsidP="006A700E">
      <w:pPr>
        <w:pStyle w:val="a3"/>
        <w:ind w:firstLine="567"/>
        <w:contextualSpacing/>
        <w:jc w:val="both"/>
        <w:rPr>
          <w:rFonts w:ascii="Times New Roman" w:hAnsi="Times New Roman" w:cs="Times New Roman"/>
          <w:sz w:val="28"/>
          <w:szCs w:val="28"/>
        </w:rPr>
      </w:pPr>
      <w:r w:rsidRPr="00C94D74">
        <w:rPr>
          <w:rFonts w:ascii="Times New Roman" w:hAnsi="Times New Roman" w:cs="Times New Roman"/>
          <w:sz w:val="28"/>
          <w:szCs w:val="28"/>
        </w:rPr>
        <w:t>7. Николаева А.В., Орлова Т.Т. Перспективы развития черной металлургии в Иркутской области в свете водного дефицита. - Сб. матер. Всерос. научн. -практич. конф. «Финансовые аспекты структурных преобразований экономики». Иркутск, ИрГУПС, 6 апр. 2013. С.116-119.</w:t>
      </w:r>
    </w:p>
    <w:p w14:paraId="0799D767" w14:textId="77777777" w:rsidR="00CA1486" w:rsidRDefault="0023125B" w:rsidP="00CA1486">
      <w:pPr>
        <w:pStyle w:val="a3"/>
        <w:ind w:firstLine="567"/>
        <w:contextualSpacing/>
        <w:jc w:val="both"/>
        <w:rPr>
          <w:rFonts w:ascii="Times New Roman" w:hAnsi="Times New Roman" w:cs="Times New Roman"/>
          <w:sz w:val="28"/>
          <w:szCs w:val="28"/>
        </w:rPr>
      </w:pPr>
      <w:r w:rsidRPr="00C94D74">
        <w:rPr>
          <w:rFonts w:ascii="Times New Roman" w:hAnsi="Times New Roman" w:cs="Times New Roman"/>
          <w:sz w:val="28"/>
          <w:szCs w:val="28"/>
        </w:rPr>
        <w:t>8</w:t>
      </w:r>
      <w:r w:rsidR="00FF13FD" w:rsidRPr="00C94D74">
        <w:rPr>
          <w:rFonts w:ascii="Times New Roman" w:hAnsi="Times New Roman" w:cs="Times New Roman"/>
          <w:sz w:val="28"/>
          <w:szCs w:val="28"/>
        </w:rPr>
        <w:t>. Лаврентьев М.А.</w:t>
      </w:r>
      <w:r w:rsidR="006876D9">
        <w:rPr>
          <w:rFonts w:ascii="Times New Roman" w:hAnsi="Times New Roman" w:cs="Times New Roman"/>
          <w:sz w:val="28"/>
          <w:szCs w:val="28"/>
        </w:rPr>
        <w:t xml:space="preserve"> </w:t>
      </w:r>
      <w:r w:rsidR="00FF13FD" w:rsidRPr="00C94D74">
        <w:rPr>
          <w:rFonts w:ascii="Times New Roman" w:hAnsi="Times New Roman" w:cs="Times New Roman"/>
          <w:sz w:val="28"/>
          <w:szCs w:val="28"/>
        </w:rPr>
        <w:t>«...Прирастать будет Сибирью»</w:t>
      </w:r>
      <w:r w:rsidR="008E154B" w:rsidRPr="00C94D74">
        <w:rPr>
          <w:rFonts w:ascii="Times New Roman" w:hAnsi="Times New Roman" w:cs="Times New Roman"/>
          <w:sz w:val="28"/>
          <w:szCs w:val="28"/>
        </w:rPr>
        <w:t xml:space="preserve">. </w:t>
      </w:r>
      <w:r w:rsidR="00FF13FD" w:rsidRPr="00C94D74">
        <w:rPr>
          <w:rFonts w:ascii="Times New Roman" w:hAnsi="Times New Roman" w:cs="Times New Roman"/>
          <w:sz w:val="28"/>
          <w:szCs w:val="28"/>
        </w:rPr>
        <w:t>1982. Новосибирск. Зап. - Сиб. кн. изд-во.</w:t>
      </w:r>
    </w:p>
    <w:p w14:paraId="5E2659D8" w14:textId="55CEFE91" w:rsidR="00CA1486" w:rsidRDefault="00CA1486" w:rsidP="00CA1486">
      <w:pPr>
        <w:pStyle w:val="a3"/>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9. Семь сестер (нефтяные компании) [Электронный ресурс] // </w:t>
      </w:r>
      <w:proofErr w:type="gramStart"/>
      <w:r>
        <w:rPr>
          <w:rFonts w:ascii="Times New Roman" w:hAnsi="Times New Roman" w:cs="Times New Roman"/>
          <w:sz w:val="28"/>
          <w:szCs w:val="28"/>
          <w:lang w:val="en-US"/>
        </w:rPr>
        <w:t>Wikipedia</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сайт. Режим доступ</w:t>
      </w:r>
      <w:r w:rsidR="00335F5F">
        <w:rPr>
          <w:rFonts w:ascii="Times New Roman" w:hAnsi="Times New Roman" w:cs="Times New Roman"/>
          <w:sz w:val="28"/>
          <w:szCs w:val="28"/>
        </w:rPr>
        <w:t>а</w:t>
      </w:r>
      <w:r>
        <w:rPr>
          <w:rFonts w:ascii="Times New Roman" w:hAnsi="Times New Roman" w:cs="Times New Roman"/>
          <w:sz w:val="28"/>
          <w:szCs w:val="28"/>
        </w:rPr>
        <w:t>:</w:t>
      </w:r>
      <w:r w:rsidR="00335F5F">
        <w:rPr>
          <w:rFonts w:ascii="Times New Roman" w:hAnsi="Times New Roman" w:cs="Times New Roman"/>
          <w:sz w:val="28"/>
          <w:szCs w:val="28"/>
        </w:rPr>
        <w:t xml:space="preserve"> </w:t>
      </w:r>
      <w:r>
        <w:rPr>
          <w:rFonts w:ascii="Times New Roman" w:hAnsi="Times New Roman" w:cs="Times New Roman"/>
          <w:sz w:val="28"/>
          <w:szCs w:val="28"/>
          <w:lang w:val="en-US"/>
        </w:rPr>
        <w:t>https</w:t>
      </w:r>
      <w:r>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en-US"/>
        </w:rPr>
        <w:t>wikipedia</w:t>
      </w:r>
      <w:proofErr w:type="spellEnd"/>
      <w:r>
        <w:rPr>
          <w:rFonts w:ascii="Times New Roman" w:hAnsi="Times New Roman" w:cs="Times New Roman"/>
          <w:sz w:val="28"/>
          <w:szCs w:val="28"/>
        </w:rPr>
        <w:t>.</w:t>
      </w:r>
      <w:r>
        <w:rPr>
          <w:rFonts w:ascii="Times New Roman" w:hAnsi="Times New Roman" w:cs="Times New Roman"/>
          <w:sz w:val="28"/>
          <w:szCs w:val="28"/>
          <w:lang w:val="en-US"/>
        </w:rPr>
        <w:t>org</w:t>
      </w:r>
      <w:r>
        <w:rPr>
          <w:rFonts w:ascii="Times New Roman" w:hAnsi="Times New Roman" w:cs="Times New Roman"/>
          <w:sz w:val="28"/>
          <w:szCs w:val="28"/>
        </w:rPr>
        <w:t>/</w:t>
      </w:r>
      <w:r>
        <w:rPr>
          <w:rFonts w:ascii="Times New Roman" w:hAnsi="Times New Roman" w:cs="Times New Roman"/>
          <w:sz w:val="28"/>
          <w:szCs w:val="28"/>
          <w:lang w:val="en-US"/>
        </w:rPr>
        <w:t>wiki</w:t>
      </w:r>
      <w:r>
        <w:rPr>
          <w:rFonts w:ascii="Times New Roman" w:hAnsi="Times New Roman" w:cs="Times New Roman"/>
          <w:sz w:val="28"/>
          <w:szCs w:val="28"/>
        </w:rPr>
        <w:t>/Семь сестер (нефтяные компании).</w:t>
      </w:r>
      <w:r>
        <w:rPr>
          <w:rFonts w:ascii="Times New Roman" w:hAnsi="Times New Roman" w:cs="Times New Roman"/>
          <w:sz w:val="28"/>
          <w:szCs w:val="28"/>
          <w:lang w:val="en-US"/>
        </w:rPr>
        <w:t>html</w:t>
      </w:r>
      <w:r>
        <w:rPr>
          <w:rFonts w:ascii="Times New Roman" w:hAnsi="Times New Roman" w:cs="Times New Roman"/>
          <w:sz w:val="28"/>
          <w:szCs w:val="28"/>
        </w:rPr>
        <w:t xml:space="preserve"> (Дата обращения 01.04.2021</w:t>
      </w:r>
      <w:proofErr w:type="gramStart"/>
      <w:r>
        <w:rPr>
          <w:rFonts w:ascii="Times New Roman" w:hAnsi="Times New Roman" w:cs="Times New Roman"/>
          <w:sz w:val="28"/>
          <w:szCs w:val="28"/>
        </w:rPr>
        <w:t>) .</w:t>
      </w:r>
      <w:proofErr w:type="gramEnd"/>
    </w:p>
    <w:p w14:paraId="33DC2966" w14:textId="77777777" w:rsidR="00CA1486" w:rsidRPr="00C94D74" w:rsidRDefault="00CA1486" w:rsidP="006A700E">
      <w:pPr>
        <w:pStyle w:val="a3"/>
        <w:ind w:firstLine="567"/>
        <w:contextualSpacing/>
        <w:jc w:val="both"/>
        <w:rPr>
          <w:rFonts w:ascii="Times New Roman" w:hAnsi="Times New Roman" w:cs="Times New Roman"/>
          <w:sz w:val="28"/>
          <w:szCs w:val="28"/>
        </w:rPr>
      </w:pPr>
    </w:p>
    <w:p w14:paraId="4EB50B24" w14:textId="77777777" w:rsidR="00FF13FD" w:rsidRPr="006A700E" w:rsidRDefault="00FF13FD" w:rsidP="006A700E">
      <w:pPr>
        <w:pStyle w:val="a3"/>
        <w:ind w:firstLine="567"/>
        <w:contextualSpacing/>
        <w:jc w:val="both"/>
        <w:rPr>
          <w:rFonts w:ascii="Times New Roman" w:hAnsi="Times New Roman" w:cs="Times New Roman"/>
          <w:sz w:val="28"/>
          <w:szCs w:val="28"/>
        </w:rPr>
      </w:pPr>
    </w:p>
    <w:sectPr w:rsidR="00FF13FD" w:rsidRPr="006A700E" w:rsidSect="00FB67B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50D"/>
    <w:rsid w:val="000663B4"/>
    <w:rsid w:val="000A1FA3"/>
    <w:rsid w:val="000B2412"/>
    <w:rsid w:val="000B6408"/>
    <w:rsid w:val="00100EBB"/>
    <w:rsid w:val="0011498D"/>
    <w:rsid w:val="00136B3F"/>
    <w:rsid w:val="001737CD"/>
    <w:rsid w:val="00230E56"/>
    <w:rsid w:val="0023125B"/>
    <w:rsid w:val="00261E91"/>
    <w:rsid w:val="0031032D"/>
    <w:rsid w:val="00333EF0"/>
    <w:rsid w:val="00335F5F"/>
    <w:rsid w:val="003475F1"/>
    <w:rsid w:val="00350E12"/>
    <w:rsid w:val="00361B3C"/>
    <w:rsid w:val="003B7BE9"/>
    <w:rsid w:val="003D7781"/>
    <w:rsid w:val="003F30D5"/>
    <w:rsid w:val="004127AE"/>
    <w:rsid w:val="00442FAA"/>
    <w:rsid w:val="00457C16"/>
    <w:rsid w:val="004B77A8"/>
    <w:rsid w:val="005104F6"/>
    <w:rsid w:val="00566D95"/>
    <w:rsid w:val="005B25BE"/>
    <w:rsid w:val="00641106"/>
    <w:rsid w:val="00663D4A"/>
    <w:rsid w:val="00676781"/>
    <w:rsid w:val="00682CD0"/>
    <w:rsid w:val="006876D9"/>
    <w:rsid w:val="00690922"/>
    <w:rsid w:val="006A700E"/>
    <w:rsid w:val="006D450C"/>
    <w:rsid w:val="0071667D"/>
    <w:rsid w:val="00730650"/>
    <w:rsid w:val="00770BF0"/>
    <w:rsid w:val="007D0466"/>
    <w:rsid w:val="008446D4"/>
    <w:rsid w:val="0089142F"/>
    <w:rsid w:val="008A7A0A"/>
    <w:rsid w:val="008E154B"/>
    <w:rsid w:val="00900EAE"/>
    <w:rsid w:val="00925B34"/>
    <w:rsid w:val="00950756"/>
    <w:rsid w:val="0099327C"/>
    <w:rsid w:val="00A058F1"/>
    <w:rsid w:val="00A1125A"/>
    <w:rsid w:val="00A4317C"/>
    <w:rsid w:val="00AE1566"/>
    <w:rsid w:val="00AE46F3"/>
    <w:rsid w:val="00B0750D"/>
    <w:rsid w:val="00B507E1"/>
    <w:rsid w:val="00B730F7"/>
    <w:rsid w:val="00BB1A97"/>
    <w:rsid w:val="00C10A2C"/>
    <w:rsid w:val="00C24A95"/>
    <w:rsid w:val="00C26BCB"/>
    <w:rsid w:val="00C7790E"/>
    <w:rsid w:val="00C94D74"/>
    <w:rsid w:val="00CA1486"/>
    <w:rsid w:val="00CC4969"/>
    <w:rsid w:val="00CE04F3"/>
    <w:rsid w:val="00D44195"/>
    <w:rsid w:val="00D95E1E"/>
    <w:rsid w:val="00DE0130"/>
    <w:rsid w:val="00DE421C"/>
    <w:rsid w:val="00E17487"/>
    <w:rsid w:val="00E22DE8"/>
    <w:rsid w:val="00E27812"/>
    <w:rsid w:val="00E5364E"/>
    <w:rsid w:val="00E66916"/>
    <w:rsid w:val="00EC3D65"/>
    <w:rsid w:val="00ED4B9F"/>
    <w:rsid w:val="00ED6AF9"/>
    <w:rsid w:val="00EE7D84"/>
    <w:rsid w:val="00F063B3"/>
    <w:rsid w:val="00FB67B0"/>
    <w:rsid w:val="00FF13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64759"/>
  <w15:chartTrackingRefBased/>
  <w15:docId w15:val="{F214BFB7-A555-40C8-A236-8B29E947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63B4"/>
    <w:pPr>
      <w:spacing w:after="0" w:line="240" w:lineRule="auto"/>
    </w:pPr>
  </w:style>
  <w:style w:type="paragraph" w:styleId="HTML">
    <w:name w:val="HTML Preformatted"/>
    <w:basedOn w:val="a"/>
    <w:link w:val="HTML0"/>
    <w:uiPriority w:val="99"/>
    <w:unhideWhenUsed/>
    <w:rsid w:val="006A7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A700E"/>
    <w:rPr>
      <w:rFonts w:ascii="Courier New" w:eastAsia="Times New Roman" w:hAnsi="Courier New" w:cs="Courier New"/>
      <w:sz w:val="20"/>
      <w:szCs w:val="20"/>
      <w:lang w:eastAsia="ru-RU"/>
    </w:rPr>
  </w:style>
  <w:style w:type="character" w:styleId="a4">
    <w:name w:val="Hyperlink"/>
    <w:basedOn w:val="a0"/>
    <w:uiPriority w:val="99"/>
    <w:unhideWhenUsed/>
    <w:rsid w:val="006A700E"/>
    <w:rPr>
      <w:color w:val="0563C1" w:themeColor="hyperlink"/>
      <w:u w:val="single"/>
    </w:rPr>
  </w:style>
  <w:style w:type="character" w:styleId="a5">
    <w:name w:val="Unresolved Mention"/>
    <w:basedOn w:val="a0"/>
    <w:uiPriority w:val="99"/>
    <w:semiHidden/>
    <w:unhideWhenUsed/>
    <w:rsid w:val="006A70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913756">
      <w:bodyDiv w:val="1"/>
      <w:marLeft w:val="0"/>
      <w:marRight w:val="0"/>
      <w:marTop w:val="0"/>
      <w:marBottom w:val="0"/>
      <w:divBdr>
        <w:top w:val="none" w:sz="0" w:space="0" w:color="auto"/>
        <w:left w:val="none" w:sz="0" w:space="0" w:color="auto"/>
        <w:bottom w:val="none" w:sz="0" w:space="0" w:color="auto"/>
        <w:right w:val="none" w:sz="0" w:space="0" w:color="auto"/>
      </w:divBdr>
    </w:div>
    <w:div w:id="1808665125">
      <w:bodyDiv w:val="1"/>
      <w:marLeft w:val="0"/>
      <w:marRight w:val="0"/>
      <w:marTop w:val="0"/>
      <w:marBottom w:val="0"/>
      <w:divBdr>
        <w:top w:val="none" w:sz="0" w:space="0" w:color="auto"/>
        <w:left w:val="none" w:sz="0" w:space="0" w:color="auto"/>
        <w:bottom w:val="none" w:sz="0" w:space="0" w:color="auto"/>
        <w:right w:val="none" w:sz="0" w:space="0" w:color="auto"/>
      </w:divBdr>
    </w:div>
    <w:div w:id="195416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iorlov37@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27FD9-4D64-4DBE-8050-317358674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2913</Words>
  <Characters>16605</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Тамара</dc:creator>
  <cp:keywords/>
  <dc:description/>
  <cp:lastModifiedBy>Сольская Ирина Юрьевна</cp:lastModifiedBy>
  <cp:revision>2</cp:revision>
  <dcterms:created xsi:type="dcterms:W3CDTF">2021-04-04T04:24:00Z</dcterms:created>
  <dcterms:modified xsi:type="dcterms:W3CDTF">2021-04-04T04:24:00Z</dcterms:modified>
</cp:coreProperties>
</file>